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B291" w14:textId="77777777" w:rsidR="00473273" w:rsidRPr="00795F89" w:rsidRDefault="00473273" w:rsidP="00E6771A">
      <w:pPr>
        <w:pStyle w:val="NoSpacing"/>
        <w:jc w:val="center"/>
        <w:rPr>
          <w:rFonts w:ascii="Arial" w:hAnsi="Arial" w:cs="Arial"/>
          <w:b/>
          <w:bCs/>
          <w:sz w:val="24"/>
          <w:szCs w:val="24"/>
        </w:rPr>
      </w:pPr>
      <w:r w:rsidRPr="00795F89">
        <w:rPr>
          <w:rFonts w:ascii="Arial" w:hAnsi="Arial" w:cs="Arial"/>
          <w:b/>
          <w:bCs/>
          <w:sz w:val="24"/>
          <w:szCs w:val="24"/>
        </w:rPr>
        <w:t>AGENDA</w:t>
      </w:r>
    </w:p>
    <w:p w14:paraId="356E6195" w14:textId="380C07CB" w:rsidR="00473273" w:rsidRPr="00064212" w:rsidRDefault="00473273" w:rsidP="00E6771A">
      <w:pPr>
        <w:pStyle w:val="NoSpacing"/>
        <w:jc w:val="center"/>
        <w:rPr>
          <w:rFonts w:ascii="Arial" w:hAnsi="Arial" w:cs="Arial"/>
          <w:sz w:val="24"/>
          <w:szCs w:val="24"/>
        </w:rPr>
      </w:pPr>
      <w:r w:rsidRPr="00064212">
        <w:rPr>
          <w:rFonts w:ascii="Arial" w:hAnsi="Arial" w:cs="Arial"/>
          <w:sz w:val="24"/>
          <w:szCs w:val="24"/>
        </w:rPr>
        <w:t>SLAUGHTERVILLE PLANNING AND ZONING COMMISSION</w:t>
      </w:r>
    </w:p>
    <w:p w14:paraId="66A26319" w14:textId="09A83267" w:rsidR="00473273" w:rsidRPr="00064212" w:rsidRDefault="006C6CA7" w:rsidP="00E6771A">
      <w:pPr>
        <w:pStyle w:val="NoSpacing"/>
        <w:jc w:val="center"/>
        <w:rPr>
          <w:rFonts w:ascii="Arial" w:hAnsi="Arial" w:cs="Arial"/>
          <w:sz w:val="24"/>
          <w:szCs w:val="24"/>
        </w:rPr>
      </w:pPr>
      <w:r>
        <w:rPr>
          <w:rFonts w:ascii="Arial" w:hAnsi="Arial" w:cs="Arial"/>
          <w:sz w:val="24"/>
          <w:szCs w:val="24"/>
        </w:rPr>
        <w:t>REGULAR</w:t>
      </w:r>
      <w:r w:rsidR="00473273" w:rsidRPr="00064212">
        <w:rPr>
          <w:rFonts w:ascii="Arial" w:hAnsi="Arial" w:cs="Arial"/>
          <w:sz w:val="24"/>
          <w:szCs w:val="24"/>
        </w:rPr>
        <w:t xml:space="preserve"> MEETING</w:t>
      </w:r>
    </w:p>
    <w:p w14:paraId="7EC0AB57" w14:textId="19973009" w:rsidR="00473273" w:rsidRPr="00064212" w:rsidRDefault="00A658DE" w:rsidP="00E6771A">
      <w:pPr>
        <w:pStyle w:val="NoSpacing"/>
        <w:jc w:val="center"/>
        <w:rPr>
          <w:rFonts w:ascii="Arial" w:hAnsi="Arial" w:cs="Arial"/>
          <w:sz w:val="24"/>
          <w:szCs w:val="24"/>
        </w:rPr>
      </w:pPr>
      <w:r>
        <w:rPr>
          <w:rFonts w:ascii="Arial" w:hAnsi="Arial" w:cs="Arial"/>
          <w:sz w:val="24"/>
          <w:szCs w:val="24"/>
        </w:rPr>
        <w:t>October 14th</w:t>
      </w:r>
      <w:r w:rsidR="00362355" w:rsidRPr="00064212">
        <w:rPr>
          <w:rFonts w:ascii="Arial" w:hAnsi="Arial" w:cs="Arial"/>
          <w:sz w:val="24"/>
          <w:szCs w:val="24"/>
        </w:rPr>
        <w:t>, 202</w:t>
      </w:r>
      <w:r w:rsidR="0015710C">
        <w:rPr>
          <w:rFonts w:ascii="Arial" w:hAnsi="Arial" w:cs="Arial"/>
          <w:sz w:val="24"/>
          <w:szCs w:val="24"/>
        </w:rPr>
        <w:t>5</w:t>
      </w:r>
      <w:r w:rsidR="00473273" w:rsidRPr="00064212">
        <w:rPr>
          <w:rFonts w:ascii="Arial" w:hAnsi="Arial" w:cs="Arial"/>
          <w:sz w:val="24"/>
          <w:szCs w:val="24"/>
        </w:rPr>
        <w:t xml:space="preserve"> – </w:t>
      </w:r>
      <w:r w:rsidR="00362355" w:rsidRPr="00064212">
        <w:rPr>
          <w:rFonts w:ascii="Arial" w:hAnsi="Arial" w:cs="Arial"/>
          <w:sz w:val="24"/>
          <w:szCs w:val="24"/>
        </w:rPr>
        <w:t>5:3</w:t>
      </w:r>
      <w:r w:rsidR="00473273" w:rsidRPr="00064212">
        <w:rPr>
          <w:rFonts w:ascii="Arial" w:hAnsi="Arial" w:cs="Arial"/>
          <w:sz w:val="24"/>
          <w:szCs w:val="24"/>
        </w:rPr>
        <w:t>0 PM</w:t>
      </w:r>
    </w:p>
    <w:p w14:paraId="407A3313" w14:textId="77777777" w:rsidR="00473273" w:rsidRPr="00064212" w:rsidRDefault="00473273" w:rsidP="00E6771A">
      <w:pPr>
        <w:pStyle w:val="NoSpacing"/>
        <w:jc w:val="center"/>
        <w:rPr>
          <w:rFonts w:ascii="Arial" w:hAnsi="Arial" w:cs="Arial"/>
          <w:sz w:val="24"/>
          <w:szCs w:val="24"/>
        </w:rPr>
      </w:pPr>
      <w:r w:rsidRPr="00064212">
        <w:rPr>
          <w:rFonts w:ascii="Arial" w:hAnsi="Arial" w:cs="Arial"/>
          <w:sz w:val="24"/>
          <w:szCs w:val="24"/>
        </w:rPr>
        <w:t>Slaughterville Town Hall – 10701 US Hwy 77</w:t>
      </w:r>
    </w:p>
    <w:p w14:paraId="12937238" w14:textId="77777777" w:rsidR="00AA68B8" w:rsidRDefault="00AA68B8" w:rsidP="00E6771A">
      <w:pPr>
        <w:pStyle w:val="PlainText"/>
        <w:ind w:left="720" w:hanging="720"/>
        <w:jc w:val="both"/>
        <w:rPr>
          <w:rFonts w:ascii="Arial" w:hAnsi="Arial" w:cs="Arial"/>
          <w:b/>
          <w:sz w:val="24"/>
          <w:szCs w:val="24"/>
        </w:rPr>
      </w:pPr>
    </w:p>
    <w:p w14:paraId="1127FBA2" w14:textId="77777777" w:rsidR="007A468D" w:rsidRPr="00064212" w:rsidRDefault="007A468D" w:rsidP="00E6771A">
      <w:pPr>
        <w:pStyle w:val="PlainText"/>
        <w:ind w:left="720" w:hanging="720"/>
        <w:jc w:val="both"/>
        <w:rPr>
          <w:rFonts w:ascii="Arial" w:hAnsi="Arial" w:cs="Arial"/>
          <w:sz w:val="24"/>
          <w:szCs w:val="24"/>
        </w:rPr>
      </w:pPr>
    </w:p>
    <w:p w14:paraId="1A5B55ED" w14:textId="5F6DC4E9" w:rsidR="00CA7A37" w:rsidRPr="00552A4D" w:rsidRDefault="00CA7A37" w:rsidP="00E6771A">
      <w:pPr>
        <w:pStyle w:val="PlainText"/>
        <w:ind w:left="720" w:hanging="720"/>
        <w:jc w:val="both"/>
        <w:rPr>
          <w:rFonts w:ascii="Arial" w:hAnsi="Arial" w:cs="Arial"/>
          <w:b/>
          <w:bCs/>
          <w:sz w:val="24"/>
          <w:szCs w:val="24"/>
          <w:u w:val="single"/>
        </w:rPr>
      </w:pPr>
      <w:r w:rsidRPr="00552A4D">
        <w:rPr>
          <w:rFonts w:ascii="Arial" w:hAnsi="Arial" w:cs="Arial"/>
          <w:b/>
          <w:bCs/>
          <w:sz w:val="24"/>
          <w:szCs w:val="24"/>
        </w:rPr>
        <w:t>1.</w:t>
      </w:r>
      <w:r w:rsidRPr="00552A4D">
        <w:rPr>
          <w:rFonts w:ascii="Arial" w:hAnsi="Arial" w:cs="Arial"/>
          <w:b/>
          <w:bCs/>
          <w:sz w:val="24"/>
          <w:szCs w:val="24"/>
        </w:rPr>
        <w:tab/>
      </w:r>
      <w:r w:rsidR="00473273" w:rsidRPr="00552A4D">
        <w:rPr>
          <w:rFonts w:ascii="Arial" w:hAnsi="Arial" w:cs="Arial"/>
          <w:b/>
          <w:bCs/>
          <w:sz w:val="24"/>
          <w:szCs w:val="24"/>
          <w:u w:val="single"/>
        </w:rPr>
        <w:t>CALL TO ORDER</w:t>
      </w:r>
    </w:p>
    <w:p w14:paraId="3CFC1653" w14:textId="05874E7B" w:rsidR="00CA7A37" w:rsidRPr="00064212" w:rsidRDefault="00CA7A37" w:rsidP="00E6771A">
      <w:pPr>
        <w:pStyle w:val="PlainText"/>
        <w:ind w:left="720" w:hanging="720"/>
        <w:jc w:val="both"/>
        <w:rPr>
          <w:rFonts w:ascii="Arial" w:hAnsi="Arial" w:cs="Arial"/>
          <w:sz w:val="24"/>
          <w:szCs w:val="24"/>
        </w:rPr>
      </w:pPr>
    </w:p>
    <w:p w14:paraId="3C842864" w14:textId="3AF04623" w:rsidR="00CA7A37" w:rsidRPr="00552A4D" w:rsidRDefault="00CA7A37" w:rsidP="00E6771A">
      <w:pPr>
        <w:pStyle w:val="PlainText"/>
        <w:ind w:left="720" w:hanging="720"/>
        <w:jc w:val="both"/>
        <w:rPr>
          <w:rFonts w:ascii="Arial" w:hAnsi="Arial" w:cs="Arial"/>
          <w:b/>
          <w:bCs/>
          <w:sz w:val="24"/>
          <w:szCs w:val="24"/>
          <w:u w:val="single"/>
        </w:rPr>
      </w:pPr>
      <w:r w:rsidRPr="00552A4D">
        <w:rPr>
          <w:rFonts w:ascii="Arial" w:hAnsi="Arial" w:cs="Arial"/>
          <w:b/>
          <w:bCs/>
          <w:sz w:val="24"/>
          <w:szCs w:val="24"/>
        </w:rPr>
        <w:t>2.</w:t>
      </w:r>
      <w:r w:rsidRPr="00552A4D">
        <w:rPr>
          <w:rFonts w:ascii="Arial" w:hAnsi="Arial" w:cs="Arial"/>
          <w:b/>
          <w:bCs/>
          <w:sz w:val="24"/>
          <w:szCs w:val="24"/>
        </w:rPr>
        <w:tab/>
      </w:r>
      <w:r w:rsidR="00473273" w:rsidRPr="00552A4D">
        <w:rPr>
          <w:rFonts w:ascii="Arial" w:hAnsi="Arial" w:cs="Arial"/>
          <w:b/>
          <w:bCs/>
          <w:sz w:val="24"/>
          <w:szCs w:val="24"/>
          <w:u w:val="single"/>
        </w:rPr>
        <w:t>ROLL CALL, DECLARATION OF A QUORUM BEING PRESENT</w:t>
      </w:r>
    </w:p>
    <w:p w14:paraId="7F73883E" w14:textId="77777777" w:rsidR="00020C79" w:rsidRDefault="00020C79" w:rsidP="00E6771A">
      <w:pPr>
        <w:pStyle w:val="PlainText"/>
        <w:ind w:left="720" w:hanging="720"/>
        <w:jc w:val="both"/>
        <w:rPr>
          <w:rFonts w:ascii="Arial" w:hAnsi="Arial" w:cs="Arial"/>
          <w:sz w:val="24"/>
          <w:szCs w:val="24"/>
          <w:u w:val="single"/>
        </w:rPr>
      </w:pPr>
    </w:p>
    <w:p w14:paraId="4C79BB81" w14:textId="4259ADF3" w:rsidR="009174D6" w:rsidRPr="00552A4D" w:rsidRDefault="001C5495" w:rsidP="00EA6FF2">
      <w:pPr>
        <w:pStyle w:val="PlainText"/>
        <w:ind w:left="720" w:hanging="720"/>
        <w:jc w:val="both"/>
        <w:rPr>
          <w:rFonts w:ascii="Arial" w:hAnsi="Arial" w:cs="Arial"/>
          <w:b/>
          <w:bCs/>
          <w:sz w:val="24"/>
          <w:szCs w:val="24"/>
          <w:u w:val="single"/>
        </w:rPr>
      </w:pPr>
      <w:r w:rsidRPr="00552A4D">
        <w:rPr>
          <w:rFonts w:ascii="Arial" w:hAnsi="Arial" w:cs="Arial"/>
          <w:b/>
          <w:bCs/>
          <w:sz w:val="24"/>
          <w:szCs w:val="24"/>
        </w:rPr>
        <w:t>3.</w:t>
      </w:r>
      <w:r w:rsidRPr="00552A4D">
        <w:rPr>
          <w:rFonts w:ascii="Arial" w:hAnsi="Arial" w:cs="Arial"/>
          <w:b/>
          <w:bCs/>
          <w:sz w:val="24"/>
          <w:szCs w:val="24"/>
        </w:rPr>
        <w:tab/>
      </w:r>
      <w:r w:rsidRPr="00552A4D">
        <w:rPr>
          <w:rFonts w:ascii="Arial" w:hAnsi="Arial" w:cs="Arial"/>
          <w:b/>
          <w:bCs/>
          <w:sz w:val="24"/>
          <w:szCs w:val="24"/>
          <w:u w:val="single"/>
        </w:rPr>
        <w:t>PUBLIC HEARING</w:t>
      </w:r>
      <w:r w:rsidR="003D3999" w:rsidRPr="00552A4D">
        <w:rPr>
          <w:rFonts w:ascii="Arial" w:hAnsi="Arial" w:cs="Arial"/>
          <w:b/>
          <w:bCs/>
          <w:sz w:val="24"/>
          <w:szCs w:val="24"/>
          <w:u w:val="single"/>
        </w:rPr>
        <w:t>S</w:t>
      </w:r>
    </w:p>
    <w:p w14:paraId="34F08C54" w14:textId="77777777" w:rsidR="00EA6FF2" w:rsidRPr="00EA6FF2" w:rsidRDefault="00EA6FF2" w:rsidP="00EA6FF2">
      <w:pPr>
        <w:pStyle w:val="PlainText"/>
        <w:ind w:left="720" w:hanging="720"/>
        <w:jc w:val="both"/>
        <w:rPr>
          <w:rFonts w:ascii="Arial" w:hAnsi="Arial" w:cs="Arial"/>
          <w:sz w:val="24"/>
          <w:szCs w:val="24"/>
          <w:u w:val="single"/>
        </w:rPr>
      </w:pPr>
    </w:p>
    <w:p w14:paraId="646F49D2" w14:textId="4983E30D" w:rsidR="00B0679A" w:rsidRPr="00AB26FE" w:rsidRDefault="00E072E3" w:rsidP="00CC0073">
      <w:pPr>
        <w:pStyle w:val="ListParagraph"/>
        <w:numPr>
          <w:ilvl w:val="0"/>
          <w:numId w:val="21"/>
        </w:numPr>
        <w:jc w:val="both"/>
        <w:rPr>
          <w:rFonts w:ascii="Arial" w:hAnsi="Arial" w:cs="Arial"/>
          <w:b/>
          <w:bCs/>
          <w:caps/>
          <w:sz w:val="24"/>
          <w:szCs w:val="24"/>
        </w:rPr>
      </w:pPr>
      <w:r w:rsidRPr="00AB26FE">
        <w:rPr>
          <w:rFonts w:ascii="Arial" w:hAnsi="Arial" w:cs="Arial"/>
          <w:b/>
          <w:bCs/>
          <w:caps/>
          <w:sz w:val="24"/>
          <w:szCs w:val="24"/>
        </w:rPr>
        <w:t>Public</w:t>
      </w:r>
      <w:r w:rsidR="005B206D" w:rsidRPr="00AB26FE">
        <w:rPr>
          <w:rFonts w:ascii="Arial" w:hAnsi="Arial" w:cs="Arial"/>
          <w:b/>
          <w:bCs/>
          <w:caps/>
          <w:sz w:val="24"/>
          <w:szCs w:val="24"/>
        </w:rPr>
        <w:t xml:space="preserve"> Hearing concerning an application </w:t>
      </w:r>
      <w:r w:rsidR="000440F6" w:rsidRPr="00AB26FE">
        <w:rPr>
          <w:rFonts w:ascii="Arial" w:hAnsi="Arial" w:cs="Arial"/>
          <w:b/>
          <w:bCs/>
          <w:caps/>
          <w:sz w:val="24"/>
          <w:szCs w:val="24"/>
        </w:rPr>
        <w:t xml:space="preserve">for a proposed zoning change for a tract of land </w:t>
      </w:r>
      <w:r w:rsidR="00B0679A" w:rsidRPr="00AB26FE">
        <w:rPr>
          <w:rFonts w:ascii="Arial" w:hAnsi="Arial" w:cs="Arial"/>
          <w:b/>
          <w:bCs/>
          <w:caps/>
          <w:sz w:val="24"/>
          <w:szCs w:val="24"/>
        </w:rPr>
        <w:t>from R-1 Single-Family Residential District Planning Area A and B to AR-2 Agricultural / Residential District Higher Density Planning Area A and B submitted by Steve L. Minor. The applicants intended purpose for rezoning is for an animal rescue. The property is located at 6650 127th Street in Slaughterville, Oklahoma.</w:t>
      </w:r>
    </w:p>
    <w:p w14:paraId="15541A62" w14:textId="77777777" w:rsidR="00F10B00" w:rsidRPr="00AB26FE" w:rsidRDefault="00F10B00" w:rsidP="00F10B00">
      <w:pPr>
        <w:pStyle w:val="ListParagraph"/>
        <w:ind w:left="1080"/>
        <w:jc w:val="both"/>
        <w:rPr>
          <w:rFonts w:ascii="Arial" w:hAnsi="Arial" w:cs="Arial"/>
          <w:caps/>
          <w:sz w:val="24"/>
          <w:szCs w:val="24"/>
        </w:rPr>
      </w:pPr>
    </w:p>
    <w:p w14:paraId="794F1A63" w14:textId="77777777" w:rsidR="00461E2D" w:rsidRDefault="00563279" w:rsidP="00A6233A">
      <w:pPr>
        <w:pStyle w:val="ListParagraph"/>
        <w:ind w:left="1080"/>
        <w:jc w:val="both"/>
        <w:rPr>
          <w:rFonts w:ascii="Arial" w:hAnsi="Arial" w:cs="Arial"/>
          <w:sz w:val="24"/>
          <w:szCs w:val="24"/>
        </w:rPr>
      </w:pPr>
      <w:r w:rsidRPr="00A6233A">
        <w:rPr>
          <w:rFonts w:ascii="Arial" w:hAnsi="Arial" w:cs="Arial"/>
          <w:sz w:val="24"/>
          <w:szCs w:val="24"/>
        </w:rPr>
        <w:t>Legal Description: Part of the West Half (W/2) of the Southeast Quarter (SE/4) and part of the Southeast Quarter (SE/4) of the Southeast Quarter (SE/4) of Section Twenty-five (25), Township Eight (8) North, Range One (l) West of the Indian Meridian, Cleveland County, Oklahoma, more particularly described as follows: Commencing at the Southeast corner of the Southeast Quarter (SEA) of said Section; Thence South 89</w:t>
      </w:r>
      <w:r w:rsidRPr="00A6233A">
        <w:rPr>
          <w:rFonts w:ascii="Arial" w:hAnsi="Arial" w:cs="Arial"/>
          <w:sz w:val="24"/>
          <w:szCs w:val="24"/>
          <w:vertAlign w:val="superscript"/>
        </w:rPr>
        <w:t>0</w:t>
      </w:r>
      <w:r w:rsidRPr="00A6233A">
        <w:rPr>
          <w:rFonts w:ascii="Arial" w:hAnsi="Arial" w:cs="Arial"/>
          <w:sz w:val="24"/>
          <w:szCs w:val="24"/>
        </w:rPr>
        <w:t>40'03" west 2042.84 feet; Thence North 335.00 feet; Thence North 89</w:t>
      </w:r>
      <w:r w:rsidRPr="00A6233A">
        <w:rPr>
          <w:rFonts w:ascii="Arial" w:hAnsi="Arial" w:cs="Arial"/>
          <w:sz w:val="24"/>
          <w:szCs w:val="24"/>
          <w:vertAlign w:val="superscript"/>
        </w:rPr>
        <w:t>0</w:t>
      </w:r>
      <w:r w:rsidRPr="00A6233A">
        <w:rPr>
          <w:rFonts w:ascii="Arial" w:hAnsi="Arial" w:cs="Arial"/>
          <w:sz w:val="24"/>
          <w:szCs w:val="24"/>
        </w:rPr>
        <w:t>40'03" East 108.77 feet; Thence North 0</w:t>
      </w:r>
      <w:r w:rsidRPr="00A6233A">
        <w:rPr>
          <w:rFonts w:ascii="Arial" w:hAnsi="Arial" w:cs="Arial"/>
          <w:sz w:val="24"/>
          <w:szCs w:val="24"/>
          <w:vertAlign w:val="superscript"/>
        </w:rPr>
        <w:t>0</w:t>
      </w:r>
      <w:r w:rsidRPr="00A6233A">
        <w:rPr>
          <w:rFonts w:ascii="Arial" w:hAnsi="Arial" w:cs="Arial"/>
          <w:sz w:val="24"/>
          <w:szCs w:val="24"/>
        </w:rPr>
        <w:t>23'56" west 1832.00 feet to the true Point of Beginning; Thence South 89</w:t>
      </w:r>
      <w:r w:rsidRPr="00A6233A">
        <w:rPr>
          <w:rFonts w:ascii="Arial" w:hAnsi="Arial" w:cs="Arial"/>
          <w:sz w:val="24"/>
          <w:szCs w:val="24"/>
          <w:vertAlign w:val="superscript"/>
        </w:rPr>
        <w:t>0</w:t>
      </w:r>
      <w:r w:rsidRPr="00A6233A">
        <w:rPr>
          <w:rFonts w:ascii="Arial" w:hAnsi="Arial" w:cs="Arial"/>
          <w:sz w:val="24"/>
          <w:szCs w:val="24"/>
        </w:rPr>
        <w:t>40'03" West a distance of 639.01 feet; Thence North 0</w:t>
      </w:r>
      <w:r w:rsidRPr="00A6233A">
        <w:rPr>
          <w:rFonts w:ascii="Arial" w:hAnsi="Arial" w:cs="Arial"/>
          <w:sz w:val="24"/>
          <w:szCs w:val="24"/>
          <w:vertAlign w:val="superscript"/>
        </w:rPr>
        <w:t>0</w:t>
      </w:r>
      <w:r w:rsidRPr="00A6233A">
        <w:rPr>
          <w:rFonts w:ascii="Arial" w:hAnsi="Arial" w:cs="Arial"/>
          <w:sz w:val="24"/>
          <w:szCs w:val="24"/>
        </w:rPr>
        <w:t>5 1 '06" West a distance of 229.01 feet; Thence North 89</w:t>
      </w:r>
      <w:r w:rsidRPr="00A6233A">
        <w:rPr>
          <w:rFonts w:ascii="Arial" w:hAnsi="Arial" w:cs="Arial"/>
          <w:sz w:val="24"/>
          <w:szCs w:val="24"/>
          <w:vertAlign w:val="superscript"/>
        </w:rPr>
        <w:t>0</w:t>
      </w:r>
      <w:r w:rsidRPr="00A6233A">
        <w:rPr>
          <w:rFonts w:ascii="Arial" w:hAnsi="Arial" w:cs="Arial"/>
          <w:sz w:val="24"/>
          <w:szCs w:val="24"/>
        </w:rPr>
        <w:t xml:space="preserve">40'03" East a distance of 640.82 feet; Thence South </w:t>
      </w:r>
    </w:p>
    <w:p w14:paraId="60CB4DC6" w14:textId="7658B22B" w:rsidR="00563279" w:rsidRPr="00A6233A" w:rsidRDefault="00563279" w:rsidP="00A6233A">
      <w:pPr>
        <w:pStyle w:val="ListParagraph"/>
        <w:ind w:left="1080"/>
        <w:jc w:val="both"/>
        <w:rPr>
          <w:rFonts w:ascii="Arial" w:hAnsi="Arial" w:cs="Arial"/>
          <w:sz w:val="24"/>
          <w:szCs w:val="24"/>
        </w:rPr>
      </w:pPr>
      <w:r w:rsidRPr="00A6233A">
        <w:rPr>
          <w:rFonts w:ascii="Arial" w:hAnsi="Arial" w:cs="Arial"/>
          <w:sz w:val="24"/>
          <w:szCs w:val="24"/>
        </w:rPr>
        <w:t>0</w:t>
      </w:r>
      <w:r w:rsidRPr="00A6233A">
        <w:rPr>
          <w:rFonts w:ascii="Arial" w:hAnsi="Arial" w:cs="Arial"/>
          <w:sz w:val="24"/>
          <w:szCs w:val="24"/>
          <w:vertAlign w:val="superscript"/>
        </w:rPr>
        <w:t>0</w:t>
      </w:r>
      <w:r w:rsidRPr="00A6233A">
        <w:rPr>
          <w:rFonts w:ascii="Arial" w:hAnsi="Arial" w:cs="Arial"/>
          <w:sz w:val="24"/>
          <w:szCs w:val="24"/>
        </w:rPr>
        <w:t xml:space="preserve">23' 56" East </w:t>
      </w:r>
      <w:r w:rsidR="00BB53D5" w:rsidRPr="00A6233A">
        <w:rPr>
          <w:rFonts w:ascii="Arial" w:hAnsi="Arial" w:cs="Arial"/>
          <w:sz w:val="24"/>
          <w:szCs w:val="24"/>
        </w:rPr>
        <w:t>229.00</w:t>
      </w:r>
      <w:r w:rsidRPr="00A6233A">
        <w:rPr>
          <w:rFonts w:ascii="Arial" w:hAnsi="Arial" w:cs="Arial"/>
          <w:sz w:val="24"/>
          <w:szCs w:val="24"/>
        </w:rPr>
        <w:t xml:space="preserve"> feet to the Point of Beginning. AKA Tract 38 APPLE BROOK, according to the Survey filed in Book 1249, Page 378.</w:t>
      </w:r>
    </w:p>
    <w:p w14:paraId="7A990483" w14:textId="329C8EFE" w:rsidR="00271CB3" w:rsidRPr="002B4D67" w:rsidRDefault="00C30258" w:rsidP="002B4D67">
      <w:pPr>
        <w:jc w:val="both"/>
        <w:rPr>
          <w:rFonts w:ascii="Arial" w:hAnsi="Arial" w:cs="Arial"/>
          <w:b/>
          <w:bCs/>
          <w:sz w:val="24"/>
          <w:szCs w:val="24"/>
        </w:rPr>
      </w:pPr>
      <w:r w:rsidRPr="002B4D67">
        <w:rPr>
          <w:rFonts w:ascii="Arial" w:hAnsi="Arial" w:cs="Arial"/>
          <w:b/>
          <w:bCs/>
          <w:sz w:val="24"/>
          <w:szCs w:val="24"/>
        </w:rPr>
        <w:t xml:space="preserve"> </w:t>
      </w:r>
    </w:p>
    <w:p w14:paraId="36B1CD40" w14:textId="4C203439" w:rsidR="003D3999" w:rsidRPr="00A943D3" w:rsidRDefault="005F10F1" w:rsidP="00A943D3">
      <w:pPr>
        <w:pStyle w:val="ListParagraph"/>
        <w:numPr>
          <w:ilvl w:val="0"/>
          <w:numId w:val="21"/>
        </w:numPr>
        <w:jc w:val="both"/>
        <w:rPr>
          <w:rFonts w:ascii="Arial" w:hAnsi="Arial" w:cs="Arial"/>
          <w:b/>
          <w:bCs/>
          <w:sz w:val="24"/>
          <w:szCs w:val="24"/>
        </w:rPr>
      </w:pPr>
      <w:r>
        <w:rPr>
          <w:rFonts w:ascii="Arial" w:hAnsi="Arial" w:cs="Arial"/>
          <w:b/>
          <w:bCs/>
          <w:sz w:val="24"/>
          <w:szCs w:val="24"/>
        </w:rPr>
        <w:t>P</w:t>
      </w:r>
      <w:r w:rsidR="003505EE">
        <w:rPr>
          <w:rFonts w:ascii="Arial" w:hAnsi="Arial" w:cs="Arial"/>
          <w:b/>
          <w:bCs/>
          <w:sz w:val="24"/>
          <w:szCs w:val="24"/>
        </w:rPr>
        <w:t>ublic Hearing for Ordinance</w:t>
      </w:r>
      <w:r w:rsidR="00D21329">
        <w:rPr>
          <w:rFonts w:ascii="Arial" w:hAnsi="Arial" w:cs="Arial"/>
          <w:b/>
          <w:bCs/>
          <w:sz w:val="24"/>
          <w:szCs w:val="24"/>
        </w:rPr>
        <w:t xml:space="preserve"> No. 2025-03, AMENDING PART 13 ENTITLED “ZONING REGULATIONS”, CHAPTER 4 ENTITLED </w:t>
      </w:r>
      <w:r w:rsidR="006E2544">
        <w:rPr>
          <w:rFonts w:ascii="Arial" w:hAnsi="Arial" w:cs="Arial"/>
          <w:b/>
          <w:bCs/>
          <w:sz w:val="24"/>
          <w:szCs w:val="24"/>
        </w:rPr>
        <w:t>“SUBDIVISION REGULATIONS”,</w:t>
      </w:r>
      <w:r w:rsidR="00A24B3F">
        <w:rPr>
          <w:rFonts w:ascii="Arial" w:hAnsi="Arial" w:cs="Arial"/>
          <w:b/>
          <w:bCs/>
          <w:sz w:val="24"/>
          <w:szCs w:val="24"/>
        </w:rPr>
        <w:t xml:space="preserve"> ARTICLE</w:t>
      </w:r>
      <w:r w:rsidR="00556416">
        <w:rPr>
          <w:rFonts w:ascii="Arial" w:hAnsi="Arial" w:cs="Arial"/>
          <w:b/>
          <w:bCs/>
          <w:sz w:val="24"/>
          <w:szCs w:val="24"/>
        </w:rPr>
        <w:t xml:space="preserve"> I AND ARTICLE II OF THE SLAUGHTERVILLE MUNICIPAL CODE 2015</w:t>
      </w:r>
      <w:r w:rsidR="00E83C02">
        <w:rPr>
          <w:rFonts w:ascii="Arial" w:hAnsi="Arial" w:cs="Arial"/>
          <w:b/>
          <w:bCs/>
          <w:sz w:val="24"/>
          <w:szCs w:val="24"/>
        </w:rPr>
        <w:t xml:space="preserve"> (2024 SUPPLEMENT),</w:t>
      </w:r>
      <w:r>
        <w:rPr>
          <w:rFonts w:ascii="Arial" w:hAnsi="Arial" w:cs="Arial"/>
          <w:b/>
          <w:bCs/>
          <w:sz w:val="24"/>
          <w:szCs w:val="24"/>
        </w:rPr>
        <w:t xml:space="preserve"> </w:t>
      </w:r>
      <w:r w:rsidR="003D3999" w:rsidRPr="00F10B00">
        <w:rPr>
          <w:rFonts w:ascii="Arial" w:hAnsi="Arial" w:cs="Arial"/>
          <w:b/>
          <w:bCs/>
          <w:sz w:val="24"/>
          <w:szCs w:val="24"/>
        </w:rPr>
        <w:t xml:space="preserve">BY THE AMENDMENT OF SECTION 13-405.1, SUBSECTION B, PROVIDING THAT LOT SPLITS AS HEREIN DEFINED NO LONGER REQUIRE REVIEW AND APPROVAL BY THE PLANNING COMMISSION OR BOARD OF TRUSTEES, BUT SUCH DIVISIONS OF LAND SHALL REQUIRE COMPLIANCE WITH OTHER MUNICIPAL ORDINANCES; BY THE AMENDMENT OF SECTION 13-406, SUBSECTION B, RESERVING SUCH SUBSECTION BUT DELETING THE REQUIREMENTS PERTAINING TO LOT SPLITS; BY THE AMENDMENT OF SECTION 13-410, SUBSECTION C,1, DELETING THE ADMINSTRATIVE FEE FOR LOT SPLITS; BY THE </w:t>
      </w:r>
      <w:r w:rsidR="003D3999" w:rsidRPr="00A943D3">
        <w:rPr>
          <w:rFonts w:ascii="Arial" w:hAnsi="Arial" w:cs="Arial"/>
          <w:b/>
          <w:bCs/>
          <w:sz w:val="24"/>
          <w:szCs w:val="24"/>
        </w:rPr>
        <w:t xml:space="preserve">AMENDMENT OF SECTION 13-430, SECTION C, RESERVING THE </w:t>
      </w:r>
      <w:r w:rsidR="003D3999" w:rsidRPr="00A943D3">
        <w:rPr>
          <w:rFonts w:ascii="Arial" w:hAnsi="Arial" w:cs="Arial"/>
          <w:b/>
          <w:bCs/>
          <w:sz w:val="24"/>
          <w:szCs w:val="24"/>
        </w:rPr>
        <w:lastRenderedPageBreak/>
        <w:t>SUBSECTION BUT DELETING THE REFERENCE TO LOT SPLITS; PROVIDING FOR REPEALER; SAVINGS; CODIFICATION; SEVERABILITY; DECLARING AN EMERGENCY.</w:t>
      </w:r>
    </w:p>
    <w:p w14:paraId="5E1BE6B7" w14:textId="77777777" w:rsidR="003D3999" w:rsidRPr="00F10B00" w:rsidRDefault="003D3999" w:rsidP="003D3999">
      <w:pPr>
        <w:jc w:val="both"/>
        <w:rPr>
          <w:rFonts w:ascii="Arial" w:hAnsi="Arial" w:cs="Arial"/>
          <w:b/>
          <w:bCs/>
          <w:sz w:val="24"/>
          <w:szCs w:val="24"/>
        </w:rPr>
      </w:pPr>
    </w:p>
    <w:p w14:paraId="53F0A0A2" w14:textId="6B6F88EF" w:rsidR="00365939" w:rsidRPr="00104E41" w:rsidRDefault="003D3999" w:rsidP="00104E41">
      <w:pPr>
        <w:ind w:left="1080"/>
        <w:jc w:val="both"/>
        <w:rPr>
          <w:rFonts w:ascii="Arial" w:hAnsi="Arial" w:cs="Arial"/>
          <w:bCs/>
          <w:sz w:val="24"/>
          <w:szCs w:val="24"/>
        </w:rPr>
      </w:pPr>
      <w:r w:rsidRPr="003D3999">
        <w:rPr>
          <w:rFonts w:ascii="Arial" w:hAnsi="Arial" w:cs="Arial"/>
          <w:bCs/>
          <w:sz w:val="24"/>
          <w:szCs w:val="24"/>
        </w:rPr>
        <w:t xml:space="preserve">Ordinance No. 2025-03 eliminates the requirement for landowners to submit applications, pay a fee, and have a hearing before the Planning Commission and Board of Trustees of the Town of Slaughterville, to provide for a lot split, as defined by the municipal code.  The provision requires compliance with all </w:t>
      </w:r>
      <w:r w:rsidRPr="003D3999">
        <w:rPr>
          <w:rFonts w:ascii="Arial" w:hAnsi="Arial" w:cs="Arial"/>
          <w:sz w:val="24"/>
          <w:szCs w:val="24"/>
        </w:rPr>
        <w:t>other zoning regulations, including but not limited to</w:t>
      </w:r>
      <w:r w:rsidRPr="003D3999">
        <w:rPr>
          <w:rFonts w:ascii="Arial" w:hAnsi="Arial" w:cs="Arial"/>
          <w:bCs/>
          <w:sz w:val="24"/>
          <w:szCs w:val="24"/>
        </w:rPr>
        <w:t xml:space="preserve"> </w:t>
      </w:r>
      <w:r w:rsidRPr="003D3999">
        <w:rPr>
          <w:rFonts w:ascii="Arial" w:hAnsi="Arial" w:cs="Arial"/>
          <w:sz w:val="24"/>
          <w:szCs w:val="24"/>
        </w:rPr>
        <w:t>minimum lot size requirements and the provision of adequate access to existing trafficways.</w:t>
      </w:r>
    </w:p>
    <w:p w14:paraId="5F6BF6F9" w14:textId="77777777" w:rsidR="00B56774" w:rsidRPr="003D3999" w:rsidRDefault="00B56774" w:rsidP="00FC218E">
      <w:pPr>
        <w:ind w:left="720"/>
        <w:jc w:val="both"/>
        <w:rPr>
          <w:rFonts w:ascii="Arial" w:hAnsi="Arial" w:cs="Arial"/>
          <w:sz w:val="24"/>
          <w:szCs w:val="24"/>
        </w:rPr>
      </w:pPr>
    </w:p>
    <w:p w14:paraId="407B3669" w14:textId="396AD799" w:rsidR="00487612" w:rsidRPr="00EC0129" w:rsidRDefault="00805610" w:rsidP="00D81C6C">
      <w:pPr>
        <w:ind w:left="720" w:hanging="720"/>
        <w:jc w:val="both"/>
        <w:rPr>
          <w:rFonts w:ascii="Arial" w:hAnsi="Arial" w:cs="Arial"/>
          <w:b/>
          <w:bCs/>
          <w:sz w:val="24"/>
          <w:szCs w:val="24"/>
        </w:rPr>
      </w:pPr>
      <w:r>
        <w:rPr>
          <w:rFonts w:ascii="Arial" w:hAnsi="Arial" w:cs="Arial"/>
          <w:b/>
          <w:bCs/>
          <w:sz w:val="24"/>
          <w:szCs w:val="24"/>
        </w:rPr>
        <w:t xml:space="preserve"> </w:t>
      </w:r>
      <w:r w:rsidR="00D81C6C">
        <w:rPr>
          <w:rFonts w:ascii="Arial" w:hAnsi="Arial" w:cs="Arial"/>
          <w:b/>
          <w:bCs/>
          <w:sz w:val="24"/>
          <w:szCs w:val="24"/>
        </w:rPr>
        <w:t xml:space="preserve">  </w:t>
      </w:r>
      <w:r>
        <w:rPr>
          <w:rFonts w:ascii="Arial" w:hAnsi="Arial" w:cs="Arial"/>
          <w:b/>
          <w:bCs/>
          <w:sz w:val="24"/>
          <w:szCs w:val="24"/>
        </w:rPr>
        <w:t xml:space="preserve">  c</w:t>
      </w:r>
      <w:r w:rsidR="00365939">
        <w:rPr>
          <w:rFonts w:ascii="Arial" w:hAnsi="Arial" w:cs="Arial"/>
          <w:b/>
          <w:bCs/>
          <w:sz w:val="24"/>
          <w:szCs w:val="24"/>
        </w:rPr>
        <w:t>)</w:t>
      </w:r>
      <w:r w:rsidR="00D81C6C">
        <w:rPr>
          <w:rFonts w:ascii="Arial" w:hAnsi="Arial" w:cs="Arial"/>
          <w:b/>
          <w:bCs/>
          <w:sz w:val="24"/>
          <w:szCs w:val="24"/>
        </w:rPr>
        <w:t xml:space="preserve"> </w:t>
      </w:r>
      <w:r w:rsidR="00D21FE6" w:rsidRPr="00EC0129">
        <w:rPr>
          <w:rFonts w:ascii="Arial" w:hAnsi="Arial" w:cs="Arial"/>
          <w:b/>
          <w:bCs/>
          <w:sz w:val="24"/>
          <w:szCs w:val="24"/>
        </w:rPr>
        <w:t>Public Hearing for Ord</w:t>
      </w:r>
      <w:r w:rsidR="004C08CA">
        <w:rPr>
          <w:rFonts w:ascii="Arial" w:hAnsi="Arial" w:cs="Arial"/>
          <w:b/>
          <w:bCs/>
          <w:sz w:val="24"/>
          <w:szCs w:val="24"/>
        </w:rPr>
        <w:t>inance</w:t>
      </w:r>
      <w:r w:rsidR="00D21FE6" w:rsidRPr="00EC0129">
        <w:rPr>
          <w:rFonts w:ascii="Arial" w:hAnsi="Arial" w:cs="Arial"/>
          <w:b/>
          <w:bCs/>
          <w:sz w:val="24"/>
          <w:szCs w:val="24"/>
        </w:rPr>
        <w:t xml:space="preserve"> 2025-04</w:t>
      </w:r>
      <w:r w:rsidR="00487612" w:rsidRPr="00EC0129">
        <w:rPr>
          <w:rFonts w:ascii="Arial" w:hAnsi="Arial" w:cs="Arial"/>
          <w:b/>
          <w:bCs/>
          <w:sz w:val="24"/>
          <w:szCs w:val="24"/>
        </w:rPr>
        <w:t xml:space="preserve"> AMENDING PART 13 ENTITLED “ZONING REGULATIONS”, CHAPTER 3 ENTITLED “SIGN REGULATIONS OF THE SLAUGHTERVILLE MUNICIPAL CODE 2015 (2024 SUPPLEMENT), BY PROVIDING FOR THE PERMITTING OF OFF-PREMISES SIGNS IN CERTAIN ZONING DISTRICTS AND LOCATIONS; BY THE AMENDMENT OF SECTION 13-302 ENTITLED DEFINITIONS, BY ADDING AND AMENDING CERTAIN DEFINITIONS PERTAINING TO OFF-PREMISES SIGNS; BY THE AMENDMENT OF SECTION 13-306 BY DELETING SUBSECTION H WHICH BANS OFF-PREMISES SIGNS EXCEPT FOR DIRECTIONAL SIGNS; BY THE ADDITION OF A NEW SECTION 13-307A ENTITLED OFF-PREMISES SIGNS, INCLUDING BILLBOARDS/OFF-PREMISES ADVERTISING SIGNS/DIGITAL SIGNS; BY PROVIDING FOR A) ZONING DISTRICTS AND LOCATIONS WHERE OFF-PREMISES SIGNS ARE PERMITTED, B) BUILDING PERMITS, C) STATE AND FEDERAL REGULATIONS, D) SIZE, E) LOCATION, F) SETBACKS, G) HEIGHT, H) LIGHTING) NUMBER OF FACES, J) CONSTRUCTION STANDARDS, K, PROHIBITED OFF-PREMISES SIGNS, L) NONCONFORMING SIGNS, AND K) FEES; PROVIDING FOR REPEALER; SAVINGS; CODIFICATION; SEVERABILITY; PENALTY; DECLARING AN EMERGENCY.</w:t>
      </w:r>
    </w:p>
    <w:p w14:paraId="71BE19BF" w14:textId="51E33016" w:rsidR="00377FC8" w:rsidRPr="00B46BC6" w:rsidRDefault="00377FC8" w:rsidP="00B56774">
      <w:pPr>
        <w:pStyle w:val="PlainText"/>
        <w:ind w:left="720"/>
        <w:jc w:val="both"/>
        <w:rPr>
          <w:rFonts w:ascii="Arial" w:hAnsi="Arial" w:cs="Arial"/>
          <w:sz w:val="24"/>
          <w:szCs w:val="24"/>
          <w:u w:val="single"/>
        </w:rPr>
      </w:pPr>
    </w:p>
    <w:p w14:paraId="3D4AE2DC" w14:textId="4973452A" w:rsidR="00552A4D" w:rsidRPr="00552A4D" w:rsidRDefault="00552A4D" w:rsidP="00552A4D">
      <w:pPr>
        <w:ind w:left="720"/>
        <w:jc w:val="both"/>
        <w:rPr>
          <w:rFonts w:ascii="Arial" w:hAnsi="Arial" w:cs="Arial"/>
          <w:bCs/>
          <w:sz w:val="24"/>
          <w:szCs w:val="24"/>
        </w:rPr>
      </w:pPr>
      <w:r w:rsidRPr="00552A4D">
        <w:rPr>
          <w:rFonts w:ascii="Arial" w:hAnsi="Arial" w:cs="Arial"/>
          <w:bCs/>
          <w:sz w:val="24"/>
          <w:szCs w:val="24"/>
        </w:rPr>
        <w:t xml:space="preserve">Ordinance No. 2025-04 permits that which is not currently permitted in the Town of Slaughterville, Oklahoma, namely, the erection and maintenance of off-premises signs in appropriate areas subject to reasonable rules and regulations. </w:t>
      </w:r>
      <w:r w:rsidRPr="00552A4D">
        <w:rPr>
          <w:rFonts w:ascii="Arial" w:hAnsi="Arial" w:cs="Arial"/>
          <w:sz w:val="24"/>
          <w:szCs w:val="24"/>
        </w:rPr>
        <w:t xml:space="preserve">Off-Premises Signs, other than small directional signs, are not currently permitted in the Town.  If approved, this ordinance will permit off-premises signs to be constructed on agriculturally and commercially zoned properties which lie adjacent to U. S. Highway 77. </w:t>
      </w:r>
    </w:p>
    <w:p w14:paraId="4C16250F" w14:textId="77777777" w:rsidR="00552A4D" w:rsidRDefault="00552A4D" w:rsidP="002C68B7">
      <w:pPr>
        <w:pStyle w:val="PlainText"/>
        <w:ind w:left="720" w:hanging="720"/>
        <w:jc w:val="both"/>
        <w:rPr>
          <w:rFonts w:ascii="Arial" w:hAnsi="Arial" w:cs="Arial"/>
          <w:sz w:val="24"/>
          <w:szCs w:val="24"/>
        </w:rPr>
      </w:pPr>
    </w:p>
    <w:p w14:paraId="0C305A69" w14:textId="26677AE4" w:rsidR="00473273" w:rsidRPr="00552A4D" w:rsidRDefault="009E4E53" w:rsidP="002C68B7">
      <w:pPr>
        <w:pStyle w:val="PlainText"/>
        <w:ind w:left="720" w:hanging="720"/>
        <w:jc w:val="both"/>
        <w:rPr>
          <w:rFonts w:ascii="Arial" w:hAnsi="Arial" w:cs="Arial"/>
          <w:b/>
          <w:bCs/>
          <w:sz w:val="24"/>
          <w:szCs w:val="24"/>
          <w:u w:val="single"/>
        </w:rPr>
      </w:pPr>
      <w:r w:rsidRPr="00552A4D">
        <w:rPr>
          <w:rFonts w:ascii="Arial" w:hAnsi="Arial" w:cs="Arial"/>
          <w:b/>
          <w:bCs/>
          <w:sz w:val="24"/>
          <w:szCs w:val="24"/>
        </w:rPr>
        <w:t>4</w:t>
      </w:r>
      <w:r w:rsidR="00A9190D" w:rsidRPr="00552A4D">
        <w:rPr>
          <w:rFonts w:ascii="Arial" w:hAnsi="Arial" w:cs="Arial"/>
          <w:b/>
          <w:bCs/>
          <w:sz w:val="24"/>
          <w:szCs w:val="24"/>
        </w:rPr>
        <w:t>.</w:t>
      </w:r>
      <w:r w:rsidR="00A9190D" w:rsidRPr="00552A4D">
        <w:rPr>
          <w:rFonts w:ascii="Arial" w:hAnsi="Arial" w:cs="Arial"/>
          <w:b/>
          <w:bCs/>
          <w:sz w:val="24"/>
          <w:szCs w:val="24"/>
        </w:rPr>
        <w:tab/>
      </w:r>
      <w:r w:rsidR="00473273" w:rsidRPr="00552A4D">
        <w:rPr>
          <w:rFonts w:ascii="Arial" w:hAnsi="Arial" w:cs="Arial"/>
          <w:b/>
          <w:bCs/>
          <w:sz w:val="24"/>
          <w:szCs w:val="24"/>
          <w:u w:val="single"/>
        </w:rPr>
        <w:t>DISCUSSION AND/OR ACTION ITEMS</w:t>
      </w:r>
    </w:p>
    <w:p w14:paraId="1274C4E3" w14:textId="77777777" w:rsidR="00F06A3F" w:rsidRPr="00064212" w:rsidRDefault="00F06A3F" w:rsidP="00E6771A">
      <w:pPr>
        <w:pStyle w:val="PlainText"/>
        <w:jc w:val="both"/>
        <w:rPr>
          <w:rFonts w:ascii="Arial" w:hAnsi="Arial" w:cs="Arial"/>
          <w:sz w:val="24"/>
          <w:szCs w:val="24"/>
          <w:u w:val="single"/>
        </w:rPr>
      </w:pPr>
    </w:p>
    <w:p w14:paraId="5C13B09D" w14:textId="2F8BEED2" w:rsidR="006575B3" w:rsidRDefault="00F06A3F" w:rsidP="006575B3">
      <w:pPr>
        <w:pStyle w:val="ListParagraph"/>
        <w:numPr>
          <w:ilvl w:val="0"/>
          <w:numId w:val="13"/>
        </w:numPr>
        <w:jc w:val="both"/>
        <w:rPr>
          <w:rFonts w:ascii="Arial" w:hAnsi="Arial" w:cs="Arial"/>
          <w:sz w:val="24"/>
          <w:szCs w:val="24"/>
        </w:rPr>
      </w:pPr>
      <w:r w:rsidRPr="004F6F17">
        <w:rPr>
          <w:rFonts w:ascii="Arial" w:hAnsi="Arial" w:cs="Arial"/>
          <w:sz w:val="24"/>
          <w:szCs w:val="24"/>
        </w:rPr>
        <w:t xml:space="preserve">Discussion and/or action concerning approval of the minutes for </w:t>
      </w:r>
      <w:r w:rsidR="00846681" w:rsidRPr="004F6F17">
        <w:rPr>
          <w:rFonts w:ascii="Arial" w:hAnsi="Arial" w:cs="Arial"/>
          <w:sz w:val="24"/>
          <w:szCs w:val="24"/>
        </w:rPr>
        <w:t xml:space="preserve">the </w:t>
      </w:r>
      <w:r w:rsidR="00FE4AD1" w:rsidRPr="004F6F17">
        <w:rPr>
          <w:rFonts w:ascii="Arial" w:hAnsi="Arial" w:cs="Arial"/>
          <w:sz w:val="24"/>
          <w:szCs w:val="24"/>
        </w:rPr>
        <w:t>August 1</w:t>
      </w:r>
      <w:r w:rsidR="00290873" w:rsidRPr="004F6F17">
        <w:rPr>
          <w:rFonts w:ascii="Arial" w:hAnsi="Arial" w:cs="Arial"/>
          <w:sz w:val="24"/>
          <w:szCs w:val="24"/>
        </w:rPr>
        <w:t>2</w:t>
      </w:r>
      <w:r w:rsidR="00FE4AD1" w:rsidRPr="004F6F17">
        <w:rPr>
          <w:rFonts w:ascii="Arial" w:hAnsi="Arial" w:cs="Arial"/>
          <w:sz w:val="24"/>
          <w:szCs w:val="24"/>
        </w:rPr>
        <w:t xml:space="preserve">, </w:t>
      </w:r>
      <w:r w:rsidR="00CE4779" w:rsidRPr="004F6F17">
        <w:rPr>
          <w:rFonts w:ascii="Arial" w:hAnsi="Arial" w:cs="Arial"/>
          <w:sz w:val="24"/>
          <w:szCs w:val="24"/>
        </w:rPr>
        <w:t>2025,</w:t>
      </w:r>
      <w:r w:rsidR="00FE4AD1" w:rsidRPr="004F6F17">
        <w:rPr>
          <w:rFonts w:ascii="Arial" w:hAnsi="Arial" w:cs="Arial"/>
          <w:sz w:val="24"/>
          <w:szCs w:val="24"/>
        </w:rPr>
        <w:t xml:space="preserve"> regular meeting.</w:t>
      </w:r>
    </w:p>
    <w:p w14:paraId="406A9403" w14:textId="77777777" w:rsidR="006575B3" w:rsidRPr="005109ED" w:rsidRDefault="006575B3" w:rsidP="005109ED">
      <w:pPr>
        <w:ind w:left="720"/>
        <w:jc w:val="both"/>
        <w:rPr>
          <w:rFonts w:ascii="Arial" w:hAnsi="Arial" w:cs="Arial"/>
          <w:sz w:val="24"/>
          <w:szCs w:val="24"/>
        </w:rPr>
      </w:pPr>
    </w:p>
    <w:p w14:paraId="57DC4156" w14:textId="77777777" w:rsidR="0036457B" w:rsidRDefault="00307660" w:rsidP="005109ED">
      <w:pPr>
        <w:pStyle w:val="ListParagraph"/>
        <w:numPr>
          <w:ilvl w:val="0"/>
          <w:numId w:val="13"/>
        </w:numPr>
        <w:jc w:val="both"/>
        <w:rPr>
          <w:rFonts w:ascii="Arial" w:hAnsi="Arial" w:cs="Arial"/>
          <w:sz w:val="24"/>
          <w:szCs w:val="24"/>
        </w:rPr>
      </w:pPr>
      <w:bookmarkStart w:id="0" w:name="_Hlk210716650"/>
      <w:r w:rsidRPr="005109ED">
        <w:rPr>
          <w:rFonts w:ascii="Arial" w:hAnsi="Arial" w:cs="Arial"/>
          <w:sz w:val="24"/>
          <w:szCs w:val="24"/>
        </w:rPr>
        <w:t>Discussion and/or action on the review and recommendation to the Board of Trustees</w:t>
      </w:r>
      <w:r w:rsidR="00A824EE" w:rsidRPr="00A824EE">
        <w:rPr>
          <w:rFonts w:ascii="Arial" w:hAnsi="Arial" w:cs="Arial"/>
          <w:sz w:val="24"/>
          <w:szCs w:val="24"/>
        </w:rPr>
        <w:t xml:space="preserve"> for a proposed zoning change for a tract of land from R-1 Single-Family Residential District Planning Area A and B to AR-2 Agricultural / Residential District Higher Density Planning Area A and B</w:t>
      </w:r>
      <w:r w:rsidR="00EA7E4F">
        <w:rPr>
          <w:rFonts w:ascii="Arial" w:hAnsi="Arial" w:cs="Arial"/>
          <w:sz w:val="24"/>
          <w:szCs w:val="24"/>
        </w:rPr>
        <w:t xml:space="preserve">. The Property is located at </w:t>
      </w:r>
      <w:r w:rsidR="009B2E35">
        <w:rPr>
          <w:rFonts w:ascii="Arial" w:hAnsi="Arial" w:cs="Arial"/>
          <w:sz w:val="24"/>
          <w:szCs w:val="24"/>
        </w:rPr>
        <w:t>6650 127</w:t>
      </w:r>
      <w:r w:rsidR="009B2E35" w:rsidRPr="009B2E35">
        <w:rPr>
          <w:rFonts w:ascii="Arial" w:hAnsi="Arial" w:cs="Arial"/>
          <w:sz w:val="24"/>
          <w:szCs w:val="24"/>
          <w:vertAlign w:val="superscript"/>
        </w:rPr>
        <w:t>th</w:t>
      </w:r>
      <w:r w:rsidR="009B2E35">
        <w:rPr>
          <w:rFonts w:ascii="Arial" w:hAnsi="Arial" w:cs="Arial"/>
          <w:sz w:val="24"/>
          <w:szCs w:val="24"/>
        </w:rPr>
        <w:t xml:space="preserve"> Street in Slaughterville, OK</w:t>
      </w:r>
      <w:r w:rsidR="00785313">
        <w:rPr>
          <w:rFonts w:ascii="Arial" w:hAnsi="Arial" w:cs="Arial"/>
          <w:sz w:val="24"/>
          <w:szCs w:val="24"/>
        </w:rPr>
        <w:t>. AKA Tract 38 Apple Brook</w:t>
      </w:r>
      <w:r w:rsidR="00D43A63" w:rsidRPr="00A824EE">
        <w:rPr>
          <w:rFonts w:ascii="Arial" w:hAnsi="Arial" w:cs="Arial"/>
          <w:sz w:val="24"/>
          <w:szCs w:val="24"/>
        </w:rPr>
        <w:t xml:space="preserve"> </w:t>
      </w:r>
    </w:p>
    <w:p w14:paraId="7DCD6D1D" w14:textId="4060AD11" w:rsidR="00EF7E43" w:rsidRPr="0036457B" w:rsidRDefault="00D43A63" w:rsidP="0036457B">
      <w:pPr>
        <w:jc w:val="both"/>
        <w:rPr>
          <w:rFonts w:ascii="Arial" w:hAnsi="Arial" w:cs="Arial"/>
          <w:sz w:val="24"/>
          <w:szCs w:val="24"/>
        </w:rPr>
      </w:pPr>
      <w:r w:rsidRPr="0036457B">
        <w:rPr>
          <w:rFonts w:ascii="Arial" w:hAnsi="Arial" w:cs="Arial"/>
          <w:sz w:val="24"/>
          <w:szCs w:val="24"/>
        </w:rPr>
        <w:lastRenderedPageBreak/>
        <w:t xml:space="preserve"> </w:t>
      </w:r>
    </w:p>
    <w:bookmarkEnd w:id="0"/>
    <w:p w14:paraId="4089D1BF" w14:textId="2C2A7018" w:rsidR="00EF7E43" w:rsidRDefault="00EF7E43" w:rsidP="00191D65">
      <w:pPr>
        <w:pStyle w:val="ListParagraph"/>
        <w:numPr>
          <w:ilvl w:val="0"/>
          <w:numId w:val="13"/>
        </w:numPr>
        <w:jc w:val="both"/>
        <w:rPr>
          <w:rFonts w:ascii="Arial" w:hAnsi="Arial" w:cs="Arial"/>
          <w:sz w:val="24"/>
          <w:szCs w:val="24"/>
        </w:rPr>
      </w:pPr>
      <w:r w:rsidRPr="007B1534">
        <w:rPr>
          <w:rFonts w:ascii="Arial" w:hAnsi="Arial" w:cs="Arial"/>
          <w:sz w:val="24"/>
          <w:szCs w:val="24"/>
        </w:rPr>
        <w:t xml:space="preserve">Discussion and/or action on the review and recommendation to the Board of Trustees for </w:t>
      </w:r>
      <w:r w:rsidR="00F42EAB">
        <w:rPr>
          <w:rFonts w:ascii="Arial" w:hAnsi="Arial" w:cs="Arial"/>
          <w:sz w:val="24"/>
          <w:szCs w:val="24"/>
        </w:rPr>
        <w:t xml:space="preserve">Ordinance </w:t>
      </w:r>
      <w:r w:rsidR="006E3BDA">
        <w:rPr>
          <w:rFonts w:ascii="Arial" w:hAnsi="Arial" w:cs="Arial"/>
          <w:sz w:val="24"/>
          <w:szCs w:val="24"/>
        </w:rPr>
        <w:t>No</w:t>
      </w:r>
      <w:r w:rsidR="0085360D">
        <w:rPr>
          <w:rFonts w:ascii="Arial" w:hAnsi="Arial" w:cs="Arial"/>
          <w:sz w:val="24"/>
          <w:szCs w:val="24"/>
        </w:rPr>
        <w:t>.</w:t>
      </w:r>
      <w:r w:rsidR="005047D5">
        <w:rPr>
          <w:rFonts w:ascii="Arial" w:hAnsi="Arial" w:cs="Arial"/>
          <w:sz w:val="24"/>
          <w:szCs w:val="24"/>
        </w:rPr>
        <w:t xml:space="preserve"> 2025-03, providing that </w:t>
      </w:r>
      <w:r w:rsidR="00F944E1">
        <w:rPr>
          <w:rFonts w:ascii="Arial" w:hAnsi="Arial" w:cs="Arial"/>
          <w:sz w:val="24"/>
          <w:szCs w:val="24"/>
        </w:rPr>
        <w:t xml:space="preserve">lot splits as herein defined no longer require review and approval </w:t>
      </w:r>
      <w:r w:rsidR="00FE2B08">
        <w:rPr>
          <w:rFonts w:ascii="Arial" w:hAnsi="Arial" w:cs="Arial"/>
          <w:sz w:val="24"/>
          <w:szCs w:val="24"/>
        </w:rPr>
        <w:t xml:space="preserve">by the Planning Commission or </w:t>
      </w:r>
      <w:r w:rsidR="00BF5AF2">
        <w:rPr>
          <w:rFonts w:ascii="Arial" w:hAnsi="Arial" w:cs="Arial"/>
          <w:sz w:val="24"/>
          <w:szCs w:val="24"/>
        </w:rPr>
        <w:t xml:space="preserve">Board of Trustees, but such land divisions of land shall require compliance with </w:t>
      </w:r>
      <w:r w:rsidR="00BA4AFE">
        <w:rPr>
          <w:rFonts w:ascii="Arial" w:hAnsi="Arial" w:cs="Arial"/>
          <w:sz w:val="24"/>
          <w:szCs w:val="24"/>
        </w:rPr>
        <w:t>other municipal ordinances</w:t>
      </w:r>
      <w:r w:rsidR="00C65BC2">
        <w:rPr>
          <w:rFonts w:ascii="Arial" w:hAnsi="Arial" w:cs="Arial"/>
          <w:sz w:val="24"/>
          <w:szCs w:val="24"/>
        </w:rPr>
        <w:t>.</w:t>
      </w:r>
    </w:p>
    <w:p w14:paraId="27BDB6F0" w14:textId="77777777" w:rsidR="009A007D" w:rsidRPr="009A007D" w:rsidRDefault="009A007D" w:rsidP="009A007D">
      <w:pPr>
        <w:jc w:val="both"/>
        <w:rPr>
          <w:rFonts w:ascii="Arial" w:hAnsi="Arial" w:cs="Arial"/>
          <w:sz w:val="24"/>
          <w:szCs w:val="24"/>
        </w:rPr>
      </w:pPr>
    </w:p>
    <w:p w14:paraId="3E9DCA88" w14:textId="6E7D5ABD" w:rsidR="00692FDA" w:rsidRPr="00692FDA" w:rsidRDefault="00EF7E43" w:rsidP="00692FDA">
      <w:pPr>
        <w:pStyle w:val="ListParagraph"/>
        <w:numPr>
          <w:ilvl w:val="0"/>
          <w:numId w:val="13"/>
        </w:numPr>
        <w:jc w:val="both"/>
        <w:rPr>
          <w:rFonts w:ascii="Arial" w:hAnsi="Arial" w:cs="Arial"/>
          <w:sz w:val="24"/>
          <w:szCs w:val="24"/>
        </w:rPr>
      </w:pPr>
      <w:r w:rsidRPr="00692FDA">
        <w:rPr>
          <w:rFonts w:ascii="Arial" w:hAnsi="Arial" w:cs="Arial"/>
          <w:sz w:val="24"/>
          <w:szCs w:val="24"/>
        </w:rPr>
        <w:t xml:space="preserve">Discussion and/or action on the review and recommendation to the Board of Trustees for </w:t>
      </w:r>
      <w:r w:rsidR="00F010C9">
        <w:rPr>
          <w:rFonts w:ascii="Arial" w:hAnsi="Arial" w:cs="Arial"/>
          <w:sz w:val="24"/>
          <w:szCs w:val="24"/>
        </w:rPr>
        <w:t>Ordina</w:t>
      </w:r>
      <w:r w:rsidR="0085360D">
        <w:rPr>
          <w:rFonts w:ascii="Arial" w:hAnsi="Arial" w:cs="Arial"/>
          <w:sz w:val="24"/>
          <w:szCs w:val="24"/>
        </w:rPr>
        <w:t xml:space="preserve">nce No. 2025-04, </w:t>
      </w:r>
      <w:r w:rsidR="00755D29">
        <w:rPr>
          <w:rFonts w:ascii="Arial" w:hAnsi="Arial" w:cs="Arial"/>
          <w:sz w:val="24"/>
          <w:szCs w:val="24"/>
        </w:rPr>
        <w:t xml:space="preserve">providing for the permitting </w:t>
      </w:r>
      <w:r w:rsidR="00241AB9">
        <w:rPr>
          <w:rFonts w:ascii="Arial" w:hAnsi="Arial" w:cs="Arial"/>
          <w:sz w:val="24"/>
          <w:szCs w:val="24"/>
        </w:rPr>
        <w:t>of off-premises signs in certain zoning districts and locations.</w:t>
      </w:r>
    </w:p>
    <w:p w14:paraId="6C21E548" w14:textId="77777777" w:rsidR="00BD028F" w:rsidRDefault="00BD028F" w:rsidP="00692FDA">
      <w:pPr>
        <w:pStyle w:val="ListParagraph"/>
        <w:ind w:left="1260"/>
        <w:jc w:val="both"/>
        <w:rPr>
          <w:rFonts w:ascii="Arial" w:hAnsi="Arial" w:cs="Arial"/>
          <w:sz w:val="24"/>
          <w:szCs w:val="24"/>
        </w:rPr>
      </w:pPr>
    </w:p>
    <w:p w14:paraId="110EA84F" w14:textId="77777777" w:rsidR="00653639" w:rsidRDefault="00BD028F" w:rsidP="00BD028F">
      <w:pPr>
        <w:jc w:val="both"/>
        <w:rPr>
          <w:rFonts w:ascii="Arial" w:hAnsi="Arial" w:cs="Arial"/>
          <w:sz w:val="24"/>
          <w:szCs w:val="24"/>
        </w:rPr>
      </w:pPr>
      <w:r>
        <w:rPr>
          <w:rFonts w:ascii="Arial" w:hAnsi="Arial" w:cs="Arial"/>
          <w:sz w:val="24"/>
          <w:szCs w:val="24"/>
        </w:rPr>
        <w:t xml:space="preserve">5.       </w:t>
      </w:r>
      <w:r w:rsidRPr="00BD028F">
        <w:rPr>
          <w:rFonts w:ascii="Arial" w:hAnsi="Arial" w:cs="Arial"/>
          <w:b/>
          <w:bCs/>
          <w:sz w:val="24"/>
          <w:szCs w:val="24"/>
          <w:u w:val="single"/>
        </w:rPr>
        <w:t xml:space="preserve"> REPORTS</w:t>
      </w:r>
      <w:r w:rsidR="00EF7E43" w:rsidRPr="00BD028F">
        <w:rPr>
          <w:rFonts w:ascii="Arial" w:hAnsi="Arial" w:cs="Arial"/>
          <w:sz w:val="24"/>
          <w:szCs w:val="24"/>
        </w:rPr>
        <w:t xml:space="preserve">     </w:t>
      </w:r>
    </w:p>
    <w:p w14:paraId="27B01FBA" w14:textId="77777777" w:rsidR="00110D23" w:rsidRDefault="00110D23" w:rsidP="00BD028F">
      <w:pPr>
        <w:jc w:val="both"/>
        <w:rPr>
          <w:rFonts w:ascii="Arial" w:hAnsi="Arial" w:cs="Arial"/>
          <w:sz w:val="24"/>
          <w:szCs w:val="24"/>
        </w:rPr>
      </w:pPr>
    </w:p>
    <w:p w14:paraId="187A5E18" w14:textId="1A3C2E8E" w:rsidR="00653639" w:rsidRPr="00110D23" w:rsidRDefault="00EF7E43" w:rsidP="00110D23">
      <w:pPr>
        <w:ind w:firstLine="720"/>
        <w:jc w:val="both"/>
        <w:rPr>
          <w:rFonts w:ascii="Arial" w:hAnsi="Arial" w:cs="Arial"/>
          <w:sz w:val="24"/>
          <w:szCs w:val="24"/>
        </w:rPr>
      </w:pPr>
      <w:r w:rsidRPr="00110D23">
        <w:rPr>
          <w:rFonts w:ascii="Arial" w:hAnsi="Arial" w:cs="Arial"/>
          <w:sz w:val="24"/>
          <w:szCs w:val="24"/>
        </w:rPr>
        <w:t xml:space="preserve"> </w:t>
      </w:r>
      <w:r w:rsidR="00653639" w:rsidRPr="00110D23">
        <w:rPr>
          <w:rFonts w:ascii="Arial" w:hAnsi="Arial" w:cs="Arial"/>
          <w:sz w:val="24"/>
          <w:szCs w:val="24"/>
        </w:rPr>
        <w:t xml:space="preserve">a) Report from the </w:t>
      </w:r>
      <w:r w:rsidR="00FA2954">
        <w:rPr>
          <w:rFonts w:ascii="Arial" w:hAnsi="Arial" w:cs="Arial"/>
          <w:sz w:val="24"/>
          <w:szCs w:val="24"/>
        </w:rPr>
        <w:t>Code Compliance</w:t>
      </w:r>
      <w:r w:rsidR="0069394A">
        <w:rPr>
          <w:rFonts w:ascii="Arial" w:hAnsi="Arial" w:cs="Arial"/>
          <w:sz w:val="24"/>
          <w:szCs w:val="24"/>
        </w:rPr>
        <w:t xml:space="preserve"> Specialist – M. Franki Anglin</w:t>
      </w:r>
      <w:r w:rsidR="00653639" w:rsidRPr="00110D23">
        <w:rPr>
          <w:rFonts w:ascii="Arial" w:hAnsi="Arial" w:cs="Arial"/>
          <w:sz w:val="24"/>
          <w:szCs w:val="24"/>
        </w:rPr>
        <w:t>.</w:t>
      </w:r>
    </w:p>
    <w:p w14:paraId="25BBD6F8" w14:textId="25D5DC8A" w:rsidR="00EF7E43" w:rsidRPr="00BD028F" w:rsidRDefault="00EF7E43" w:rsidP="00BD028F">
      <w:pPr>
        <w:jc w:val="both"/>
        <w:rPr>
          <w:rFonts w:ascii="Arial" w:hAnsi="Arial" w:cs="Arial"/>
          <w:sz w:val="24"/>
          <w:szCs w:val="24"/>
        </w:rPr>
      </w:pPr>
      <w:r w:rsidRPr="00BD028F">
        <w:rPr>
          <w:rFonts w:ascii="Arial" w:hAnsi="Arial" w:cs="Arial"/>
          <w:sz w:val="24"/>
          <w:szCs w:val="24"/>
        </w:rPr>
        <w:t xml:space="preserve">  </w:t>
      </w:r>
    </w:p>
    <w:p w14:paraId="73BE296E" w14:textId="32329D38" w:rsidR="00D43A63" w:rsidRPr="004A22A9" w:rsidRDefault="00D43A63" w:rsidP="004A22A9">
      <w:pPr>
        <w:ind w:left="900"/>
        <w:jc w:val="both"/>
        <w:rPr>
          <w:rFonts w:ascii="Arial" w:hAnsi="Arial" w:cs="Arial"/>
          <w:sz w:val="24"/>
          <w:szCs w:val="24"/>
        </w:rPr>
      </w:pPr>
      <w:r w:rsidRPr="004A22A9">
        <w:rPr>
          <w:rFonts w:ascii="Arial" w:hAnsi="Arial" w:cs="Arial"/>
          <w:sz w:val="24"/>
          <w:szCs w:val="24"/>
        </w:rPr>
        <w:t xml:space="preserve">                                                                                      </w:t>
      </w:r>
      <w:r w:rsidR="00307660" w:rsidRPr="004A22A9">
        <w:rPr>
          <w:rFonts w:ascii="Arial" w:hAnsi="Arial" w:cs="Arial"/>
          <w:sz w:val="24"/>
          <w:szCs w:val="24"/>
        </w:rPr>
        <w:t xml:space="preserve"> </w:t>
      </w:r>
    </w:p>
    <w:p w14:paraId="080CFD97" w14:textId="570DB8B8" w:rsidR="004B4002" w:rsidRPr="00880D94" w:rsidRDefault="00110D23" w:rsidP="00880D94">
      <w:pPr>
        <w:jc w:val="both"/>
        <w:rPr>
          <w:rFonts w:ascii="Arial" w:hAnsi="Arial" w:cs="Arial"/>
          <w:sz w:val="24"/>
          <w:szCs w:val="24"/>
        </w:rPr>
      </w:pPr>
      <w:r>
        <w:rPr>
          <w:rFonts w:ascii="Arial" w:hAnsi="Arial" w:cs="Arial"/>
          <w:b/>
          <w:bCs/>
          <w:sz w:val="24"/>
          <w:szCs w:val="24"/>
        </w:rPr>
        <w:t>6</w:t>
      </w:r>
      <w:r w:rsidR="00F50F20" w:rsidRPr="00EF7E43">
        <w:rPr>
          <w:rFonts w:ascii="Arial" w:hAnsi="Arial" w:cs="Arial"/>
          <w:b/>
          <w:bCs/>
          <w:sz w:val="24"/>
          <w:szCs w:val="24"/>
        </w:rPr>
        <w:t>.</w:t>
      </w:r>
      <w:r w:rsidR="004A22A9">
        <w:rPr>
          <w:rFonts w:ascii="Arial" w:hAnsi="Arial" w:cs="Arial"/>
          <w:b/>
          <w:bCs/>
          <w:sz w:val="24"/>
          <w:szCs w:val="24"/>
        </w:rPr>
        <w:t xml:space="preserve">    </w:t>
      </w:r>
      <w:r w:rsidR="00880D94">
        <w:rPr>
          <w:rFonts w:ascii="Arial" w:hAnsi="Arial" w:cs="Arial"/>
          <w:b/>
          <w:bCs/>
          <w:sz w:val="24"/>
          <w:szCs w:val="24"/>
        </w:rPr>
        <w:t xml:space="preserve">   </w:t>
      </w:r>
      <w:r w:rsidR="00F50F20">
        <w:rPr>
          <w:rFonts w:ascii="Arial" w:hAnsi="Arial" w:cs="Arial"/>
          <w:b/>
          <w:bCs/>
          <w:sz w:val="24"/>
          <w:szCs w:val="24"/>
          <w:u w:val="single"/>
        </w:rPr>
        <w:t xml:space="preserve"> </w:t>
      </w:r>
      <w:r w:rsidR="00473273" w:rsidRPr="00F50F20">
        <w:rPr>
          <w:rFonts w:ascii="Arial" w:hAnsi="Arial" w:cs="Arial"/>
          <w:b/>
          <w:bCs/>
          <w:sz w:val="24"/>
          <w:szCs w:val="24"/>
          <w:u w:val="single"/>
        </w:rPr>
        <w:t xml:space="preserve">REMARKS AND INQUIRIES BY COMMISSION MEMBERS </w:t>
      </w:r>
      <w:r w:rsidR="00473273" w:rsidRPr="008677C4">
        <w:rPr>
          <w:rFonts w:ascii="Arial" w:hAnsi="Arial" w:cs="Arial"/>
          <w:b/>
          <w:bCs/>
          <w:sz w:val="24"/>
          <w:szCs w:val="24"/>
          <w:u w:val="single"/>
        </w:rPr>
        <w:t>AND STAFF</w:t>
      </w:r>
    </w:p>
    <w:p w14:paraId="2577CEB9" w14:textId="77777777" w:rsidR="0083335A" w:rsidRDefault="0083335A" w:rsidP="00E6771A">
      <w:pPr>
        <w:pStyle w:val="PlainText"/>
        <w:ind w:left="720" w:hanging="720"/>
        <w:jc w:val="both"/>
        <w:rPr>
          <w:rFonts w:ascii="Arial" w:hAnsi="Arial" w:cs="Arial"/>
          <w:sz w:val="24"/>
          <w:szCs w:val="24"/>
        </w:rPr>
      </w:pPr>
    </w:p>
    <w:p w14:paraId="2FB36EC1" w14:textId="77777777" w:rsidR="00805610" w:rsidRPr="00064212" w:rsidRDefault="00805610" w:rsidP="00E6771A">
      <w:pPr>
        <w:pStyle w:val="PlainText"/>
        <w:ind w:left="720" w:hanging="720"/>
        <w:jc w:val="both"/>
        <w:rPr>
          <w:rFonts w:ascii="Arial" w:hAnsi="Arial" w:cs="Arial"/>
          <w:sz w:val="24"/>
          <w:szCs w:val="24"/>
        </w:rPr>
      </w:pPr>
    </w:p>
    <w:p w14:paraId="2440EB73" w14:textId="3FB76E7E" w:rsidR="004D1B33" w:rsidRPr="00552A4D" w:rsidRDefault="00110D23" w:rsidP="00E6771A">
      <w:pPr>
        <w:pStyle w:val="PlainText"/>
        <w:ind w:left="720" w:hanging="720"/>
        <w:jc w:val="both"/>
        <w:rPr>
          <w:rFonts w:ascii="Arial" w:hAnsi="Arial" w:cs="Arial"/>
          <w:b/>
          <w:bCs/>
          <w:sz w:val="24"/>
          <w:szCs w:val="24"/>
          <w:u w:val="single"/>
        </w:rPr>
      </w:pPr>
      <w:r>
        <w:rPr>
          <w:rFonts w:ascii="Arial" w:hAnsi="Arial" w:cs="Arial"/>
          <w:b/>
          <w:bCs/>
          <w:sz w:val="24"/>
          <w:szCs w:val="24"/>
        </w:rPr>
        <w:t>7</w:t>
      </w:r>
      <w:r w:rsidR="00612457" w:rsidRPr="00552A4D">
        <w:rPr>
          <w:rFonts w:ascii="Arial" w:hAnsi="Arial" w:cs="Arial"/>
          <w:b/>
          <w:bCs/>
          <w:sz w:val="24"/>
          <w:szCs w:val="24"/>
        </w:rPr>
        <w:t>.</w:t>
      </w:r>
      <w:r w:rsidR="00612457" w:rsidRPr="00552A4D">
        <w:rPr>
          <w:rFonts w:ascii="Arial" w:hAnsi="Arial" w:cs="Arial"/>
          <w:b/>
          <w:bCs/>
          <w:sz w:val="24"/>
          <w:szCs w:val="24"/>
        </w:rPr>
        <w:tab/>
      </w:r>
      <w:r w:rsidR="00473273" w:rsidRPr="00552A4D">
        <w:rPr>
          <w:rFonts w:ascii="Arial" w:hAnsi="Arial" w:cs="Arial"/>
          <w:b/>
          <w:bCs/>
          <w:sz w:val="24"/>
          <w:szCs w:val="24"/>
          <w:u w:val="single"/>
        </w:rPr>
        <w:t>ADJOURNMENT</w:t>
      </w:r>
    </w:p>
    <w:p w14:paraId="4FFECF7B" w14:textId="77777777" w:rsidR="00E91769" w:rsidRDefault="00E91769" w:rsidP="00E6771A">
      <w:pPr>
        <w:pStyle w:val="PlainText"/>
        <w:ind w:left="720" w:hanging="720"/>
        <w:jc w:val="both"/>
        <w:rPr>
          <w:rFonts w:ascii="Arial" w:hAnsi="Arial" w:cs="Arial"/>
          <w:sz w:val="24"/>
          <w:szCs w:val="24"/>
          <w:u w:val="single"/>
        </w:rPr>
      </w:pPr>
    </w:p>
    <w:p w14:paraId="09921F2C" w14:textId="77777777" w:rsidR="00E91769" w:rsidRDefault="00E91769" w:rsidP="00E6771A">
      <w:pPr>
        <w:pStyle w:val="PlainText"/>
        <w:ind w:left="720" w:hanging="720"/>
        <w:jc w:val="both"/>
        <w:rPr>
          <w:rFonts w:ascii="Arial" w:hAnsi="Arial" w:cs="Arial"/>
          <w:sz w:val="24"/>
          <w:szCs w:val="24"/>
          <w:u w:val="single"/>
        </w:rPr>
      </w:pPr>
    </w:p>
    <w:p w14:paraId="56417B1F" w14:textId="77777777" w:rsidR="00E91769" w:rsidRPr="00064212" w:rsidRDefault="00E91769" w:rsidP="00E6771A">
      <w:pPr>
        <w:pStyle w:val="PlainText"/>
        <w:ind w:left="720" w:hanging="720"/>
        <w:jc w:val="both"/>
        <w:rPr>
          <w:rFonts w:ascii="Arial" w:hAnsi="Arial" w:cs="Arial"/>
          <w:sz w:val="24"/>
          <w:szCs w:val="24"/>
          <w:u w:val="single"/>
        </w:rPr>
      </w:pPr>
    </w:p>
    <w:p w14:paraId="2A490CAE" w14:textId="77777777" w:rsidR="00473273" w:rsidRDefault="00473273" w:rsidP="00E6771A">
      <w:pPr>
        <w:pStyle w:val="PlainText"/>
        <w:jc w:val="both"/>
        <w:rPr>
          <w:rFonts w:ascii="Arial" w:hAnsi="Arial" w:cs="Arial"/>
          <w:sz w:val="24"/>
          <w:szCs w:val="24"/>
        </w:rPr>
      </w:pPr>
    </w:p>
    <w:p w14:paraId="072BFECA" w14:textId="702DB65B" w:rsidR="00473273" w:rsidRPr="00064212" w:rsidRDefault="00473273" w:rsidP="00E6771A">
      <w:pPr>
        <w:jc w:val="both"/>
        <w:rPr>
          <w:rFonts w:ascii="Arial" w:eastAsiaTheme="minorHAnsi" w:hAnsi="Arial" w:cs="Arial"/>
          <w:sz w:val="24"/>
          <w:szCs w:val="24"/>
        </w:rPr>
      </w:pPr>
      <w:r w:rsidRPr="00861B82">
        <w:rPr>
          <w:rFonts w:ascii="Arial" w:eastAsiaTheme="minorHAnsi" w:hAnsi="Arial" w:cs="Arial"/>
          <w:sz w:val="24"/>
          <w:szCs w:val="24"/>
        </w:rPr>
        <w:t xml:space="preserve">This agenda was posted </w:t>
      </w:r>
      <w:r w:rsidR="00C711E5" w:rsidRPr="00861B82">
        <w:rPr>
          <w:rFonts w:ascii="Arial" w:eastAsiaTheme="minorHAnsi" w:hAnsi="Arial" w:cs="Arial"/>
          <w:sz w:val="24"/>
          <w:szCs w:val="24"/>
        </w:rPr>
        <w:t xml:space="preserve">on </w:t>
      </w:r>
      <w:r w:rsidR="00832823">
        <w:rPr>
          <w:rFonts w:ascii="Arial" w:eastAsiaTheme="minorHAnsi" w:hAnsi="Arial" w:cs="Arial"/>
          <w:sz w:val="24"/>
          <w:szCs w:val="24"/>
        </w:rPr>
        <w:t>October 7</w:t>
      </w:r>
      <w:r w:rsidR="00C711E5" w:rsidRPr="00F9100D">
        <w:rPr>
          <w:rFonts w:ascii="Arial" w:eastAsiaTheme="minorHAnsi" w:hAnsi="Arial" w:cs="Arial"/>
          <w:sz w:val="24"/>
          <w:szCs w:val="24"/>
        </w:rPr>
        <w:t xml:space="preserve">, </w:t>
      </w:r>
      <w:r w:rsidR="004912E7" w:rsidRPr="00F9100D">
        <w:rPr>
          <w:rFonts w:ascii="Arial" w:eastAsiaTheme="minorHAnsi" w:hAnsi="Arial" w:cs="Arial"/>
          <w:sz w:val="24"/>
          <w:szCs w:val="24"/>
        </w:rPr>
        <w:t>2025,</w:t>
      </w:r>
      <w:r w:rsidR="00C711E5" w:rsidRPr="00861B82">
        <w:rPr>
          <w:rFonts w:ascii="Arial" w:eastAsiaTheme="minorHAnsi" w:hAnsi="Arial" w:cs="Arial"/>
          <w:sz w:val="24"/>
          <w:szCs w:val="24"/>
        </w:rPr>
        <w:t xml:space="preserve"> </w:t>
      </w:r>
      <w:r w:rsidRPr="00861B82">
        <w:rPr>
          <w:rFonts w:ascii="Arial" w:eastAsiaTheme="minorHAnsi" w:hAnsi="Arial" w:cs="Arial"/>
          <w:sz w:val="24"/>
          <w:szCs w:val="24"/>
        </w:rPr>
        <w:t>at Slaughterville Town Hall</w:t>
      </w:r>
      <w:r w:rsidR="00BA483D">
        <w:rPr>
          <w:rFonts w:ascii="Arial" w:eastAsiaTheme="minorHAnsi" w:hAnsi="Arial" w:cs="Arial"/>
          <w:sz w:val="24"/>
          <w:szCs w:val="24"/>
        </w:rPr>
        <w:t>.</w:t>
      </w:r>
    </w:p>
    <w:p w14:paraId="3DDA3305" w14:textId="77777777" w:rsidR="00473273" w:rsidRPr="00064212" w:rsidRDefault="00473273" w:rsidP="00E6771A">
      <w:pPr>
        <w:jc w:val="both"/>
        <w:rPr>
          <w:rFonts w:ascii="Arial" w:eastAsiaTheme="minorHAnsi" w:hAnsi="Arial" w:cs="Arial"/>
          <w:sz w:val="24"/>
          <w:szCs w:val="24"/>
        </w:rPr>
      </w:pPr>
    </w:p>
    <w:p w14:paraId="76E42406" w14:textId="50E902F0" w:rsidR="00473273" w:rsidRPr="00CC7C33" w:rsidRDefault="00E447DD" w:rsidP="00E6771A">
      <w:pPr>
        <w:jc w:val="both"/>
        <w:rPr>
          <w:rFonts w:ascii="Lucida Handwriting" w:eastAsiaTheme="minorHAnsi" w:hAnsi="Lucida Handwriting" w:cs="Arial"/>
          <w:sz w:val="24"/>
          <w:szCs w:val="24"/>
          <w:u w:val="single"/>
        </w:rPr>
      </w:pPr>
      <w:r w:rsidRPr="00064212">
        <w:rPr>
          <w:rFonts w:ascii="Arial" w:eastAsiaTheme="minorHAnsi" w:hAnsi="Arial" w:cs="Arial"/>
          <w:sz w:val="24"/>
          <w:szCs w:val="24"/>
          <w:u w:val="single"/>
        </w:rPr>
        <w:t>/s/</w:t>
      </w:r>
      <w:r w:rsidR="0081790B">
        <w:rPr>
          <w:rFonts w:ascii="Arial" w:eastAsiaTheme="minorHAnsi" w:hAnsi="Arial" w:cs="Arial"/>
          <w:sz w:val="24"/>
          <w:szCs w:val="24"/>
          <w:u w:val="single"/>
        </w:rPr>
        <w:t xml:space="preserve"> Carol Lance</w:t>
      </w:r>
      <w:r w:rsidR="001C5495" w:rsidRPr="0081790B">
        <w:rPr>
          <w:rFonts w:ascii="Arial" w:eastAsiaTheme="minorHAnsi" w:hAnsi="Arial" w:cs="Arial"/>
          <w:sz w:val="24"/>
          <w:szCs w:val="24"/>
          <w:u w:val="single"/>
        </w:rPr>
        <w:t>_____________________</w:t>
      </w:r>
    </w:p>
    <w:p w14:paraId="22C6D5F0" w14:textId="4D73ACBA" w:rsidR="00473273" w:rsidRDefault="00CC6C15" w:rsidP="00E6771A">
      <w:pPr>
        <w:jc w:val="both"/>
        <w:rPr>
          <w:rFonts w:ascii="Arial" w:eastAsiaTheme="minorHAnsi" w:hAnsi="Arial" w:cs="Arial"/>
          <w:sz w:val="24"/>
          <w:szCs w:val="24"/>
        </w:rPr>
      </w:pPr>
      <w:r>
        <w:rPr>
          <w:rFonts w:ascii="Arial" w:eastAsiaTheme="minorHAnsi" w:hAnsi="Arial" w:cs="Arial"/>
          <w:sz w:val="24"/>
          <w:szCs w:val="24"/>
        </w:rPr>
        <w:t xml:space="preserve">    Town Administrator</w:t>
      </w:r>
    </w:p>
    <w:p w14:paraId="426B0B61" w14:textId="77777777" w:rsidR="00BA483D" w:rsidRDefault="00BA483D" w:rsidP="00E6771A">
      <w:pPr>
        <w:jc w:val="both"/>
        <w:rPr>
          <w:rFonts w:ascii="Arial" w:eastAsiaTheme="minorHAnsi" w:hAnsi="Arial" w:cs="Arial"/>
          <w:sz w:val="24"/>
          <w:szCs w:val="24"/>
        </w:rPr>
      </w:pPr>
    </w:p>
    <w:p w14:paraId="6524BEDA" w14:textId="77777777" w:rsidR="00BA483D" w:rsidRDefault="00BA483D" w:rsidP="00E6771A">
      <w:pPr>
        <w:jc w:val="both"/>
        <w:rPr>
          <w:rFonts w:ascii="Arial" w:eastAsiaTheme="minorHAnsi" w:hAnsi="Arial" w:cs="Arial"/>
          <w:sz w:val="24"/>
          <w:szCs w:val="24"/>
        </w:rPr>
      </w:pPr>
    </w:p>
    <w:p w14:paraId="0B8286C5" w14:textId="77777777" w:rsidR="00BA483D" w:rsidRDefault="00BA483D" w:rsidP="00E6771A">
      <w:pPr>
        <w:jc w:val="both"/>
        <w:rPr>
          <w:rFonts w:ascii="Arial" w:eastAsiaTheme="minorHAnsi" w:hAnsi="Arial" w:cs="Arial"/>
          <w:sz w:val="24"/>
          <w:szCs w:val="24"/>
        </w:rPr>
      </w:pPr>
    </w:p>
    <w:p w14:paraId="1CF131EE" w14:textId="77777777" w:rsidR="00BA483D" w:rsidRPr="00064212" w:rsidRDefault="00BA483D" w:rsidP="00E6771A">
      <w:pPr>
        <w:jc w:val="both"/>
        <w:rPr>
          <w:rFonts w:ascii="Arial" w:eastAsiaTheme="minorHAnsi" w:hAnsi="Arial" w:cs="Arial"/>
          <w:sz w:val="24"/>
          <w:szCs w:val="24"/>
        </w:rPr>
      </w:pPr>
    </w:p>
    <w:p w14:paraId="410A17E0" w14:textId="5C25CE46" w:rsidR="00473273" w:rsidRPr="00064212" w:rsidRDefault="00473273" w:rsidP="00E6771A">
      <w:pPr>
        <w:jc w:val="both"/>
        <w:rPr>
          <w:rFonts w:ascii="Arial" w:eastAsiaTheme="minorHAnsi" w:hAnsi="Arial" w:cs="Arial"/>
          <w:i/>
          <w:iCs/>
          <w:sz w:val="24"/>
          <w:szCs w:val="24"/>
        </w:rPr>
      </w:pPr>
      <w:r w:rsidRPr="00064212">
        <w:rPr>
          <w:rFonts w:ascii="Arial" w:eastAsiaTheme="minorHAnsi" w:hAnsi="Arial" w:cs="Arial"/>
          <w:i/>
          <w:iCs/>
          <w:sz w:val="24"/>
          <w:szCs w:val="24"/>
        </w:rPr>
        <w:t xml:space="preserve">If you require accommodations pursuant to the Americans with Disabilities Act or Section 504 of the Rehabilitation Act, please contact the Slaughterville Town Hall at 405-872-3000 at </w:t>
      </w:r>
      <w:r w:rsidR="004912E7" w:rsidRPr="00064212">
        <w:rPr>
          <w:rFonts w:ascii="Arial" w:eastAsiaTheme="minorHAnsi" w:hAnsi="Arial" w:cs="Arial"/>
          <w:i/>
          <w:iCs/>
          <w:sz w:val="24"/>
          <w:szCs w:val="24"/>
        </w:rPr>
        <w:t>leas</w:t>
      </w:r>
      <w:r w:rsidR="004912E7">
        <w:rPr>
          <w:rFonts w:ascii="Arial" w:eastAsiaTheme="minorHAnsi" w:hAnsi="Arial" w:cs="Arial"/>
          <w:i/>
          <w:iCs/>
          <w:sz w:val="24"/>
          <w:szCs w:val="24"/>
        </w:rPr>
        <w:t xml:space="preserve">t </w:t>
      </w:r>
      <w:r w:rsidR="004912E7" w:rsidRPr="00064212">
        <w:rPr>
          <w:rFonts w:ascii="Arial" w:eastAsiaTheme="minorHAnsi" w:hAnsi="Arial" w:cs="Arial"/>
          <w:i/>
          <w:iCs/>
          <w:sz w:val="24"/>
          <w:szCs w:val="24"/>
        </w:rPr>
        <w:t>twenty</w:t>
      </w:r>
      <w:r w:rsidRPr="00064212">
        <w:rPr>
          <w:rFonts w:ascii="Arial" w:eastAsiaTheme="minorHAnsi" w:hAnsi="Arial" w:cs="Arial"/>
          <w:i/>
          <w:iCs/>
          <w:sz w:val="24"/>
          <w:szCs w:val="24"/>
        </w:rPr>
        <w:t>-four</w:t>
      </w:r>
      <w:r w:rsidR="00425A6B" w:rsidRPr="00064212">
        <w:rPr>
          <w:rFonts w:ascii="Arial" w:eastAsiaTheme="minorHAnsi" w:hAnsi="Arial" w:cs="Arial"/>
          <w:i/>
          <w:iCs/>
          <w:sz w:val="24"/>
          <w:szCs w:val="24"/>
        </w:rPr>
        <w:t xml:space="preserve"> (24)</w:t>
      </w:r>
      <w:r w:rsidRPr="00064212">
        <w:rPr>
          <w:rFonts w:ascii="Arial" w:eastAsiaTheme="minorHAnsi" w:hAnsi="Arial" w:cs="Arial"/>
          <w:i/>
          <w:iCs/>
          <w:sz w:val="24"/>
          <w:szCs w:val="24"/>
        </w:rPr>
        <w:t xml:space="preserve"> hours prior to the scheduled starting time of the meeting.</w:t>
      </w:r>
    </w:p>
    <w:sectPr w:rsidR="00473273" w:rsidRPr="00064212" w:rsidSect="00EA7CB9">
      <w:footerReference w:type="even" r:id="rId11"/>
      <w:footerReference w:type="default" r:id="rId12"/>
      <w:pgSz w:w="12240" w:h="15840" w:code="1"/>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D037" w14:textId="77777777" w:rsidR="00AB556C" w:rsidRDefault="00AB556C">
      <w:r>
        <w:separator/>
      </w:r>
    </w:p>
  </w:endnote>
  <w:endnote w:type="continuationSeparator" w:id="0">
    <w:p w14:paraId="6ADBAD58" w14:textId="77777777" w:rsidR="00AB556C" w:rsidRDefault="00AB556C">
      <w:r>
        <w:continuationSeparator/>
      </w:r>
    </w:p>
  </w:endnote>
  <w:endnote w:type="continuationNotice" w:id="1">
    <w:p w14:paraId="7DE7FA5E" w14:textId="77777777" w:rsidR="00AB556C" w:rsidRDefault="00AB5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2B99" w14:textId="77777777" w:rsidR="00624896" w:rsidRDefault="006248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306286" w14:textId="77777777" w:rsidR="00624896" w:rsidRDefault="00624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315C" w14:textId="77777777" w:rsidR="002978B0" w:rsidRDefault="002978B0">
    <w:pPr>
      <w:pStyle w:val="Footer"/>
      <w:jc w:val="center"/>
    </w:pPr>
    <w:r>
      <w:fldChar w:fldCharType="begin"/>
    </w:r>
    <w:r>
      <w:instrText xml:space="preserve"> PAGE   \* MERGEFORMAT </w:instrText>
    </w:r>
    <w:r>
      <w:fldChar w:fldCharType="separate"/>
    </w:r>
    <w:r>
      <w:rPr>
        <w:noProof/>
      </w:rPr>
      <w:t>2</w:t>
    </w:r>
    <w:r>
      <w:rPr>
        <w:noProof/>
      </w:rPr>
      <w:fldChar w:fldCharType="end"/>
    </w:r>
  </w:p>
  <w:p w14:paraId="63A7512A" w14:textId="77777777" w:rsidR="00624896" w:rsidRDefault="0062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78CC" w14:textId="77777777" w:rsidR="00AB556C" w:rsidRDefault="00AB556C">
      <w:r>
        <w:separator/>
      </w:r>
    </w:p>
  </w:footnote>
  <w:footnote w:type="continuationSeparator" w:id="0">
    <w:p w14:paraId="220A6DF7" w14:textId="77777777" w:rsidR="00AB556C" w:rsidRDefault="00AB556C">
      <w:r>
        <w:continuationSeparator/>
      </w:r>
    </w:p>
  </w:footnote>
  <w:footnote w:type="continuationNotice" w:id="1">
    <w:p w14:paraId="1E7DC157" w14:textId="77777777" w:rsidR="00AB556C" w:rsidRDefault="00AB55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4D0"/>
    <w:multiLevelType w:val="hybridMultilevel"/>
    <w:tmpl w:val="CF14BC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538FD"/>
    <w:multiLevelType w:val="hybridMultilevel"/>
    <w:tmpl w:val="98464CEA"/>
    <w:lvl w:ilvl="0" w:tplc="0F6CD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F53CC"/>
    <w:multiLevelType w:val="hybridMultilevel"/>
    <w:tmpl w:val="E08847EA"/>
    <w:lvl w:ilvl="0" w:tplc="E9060E94">
      <w:start w:val="1"/>
      <w:numFmt w:val="lowerLetter"/>
      <w:lvlText w:val="%1)"/>
      <w:lvlJc w:val="left"/>
      <w:pPr>
        <w:ind w:left="1260" w:hanging="360"/>
      </w:pPr>
      <w:rPr>
        <w:rFonts w:ascii="Arial" w:eastAsia="Times New Roman" w:hAnsi="Arial" w:cs="Arial"/>
      </w:rPr>
    </w:lvl>
    <w:lvl w:ilvl="1" w:tplc="04090019">
      <w:start w:val="1"/>
      <w:numFmt w:val="lowerLetter"/>
      <w:lvlText w:val="%2."/>
      <w:lvlJc w:val="left"/>
      <w:pPr>
        <w:ind w:left="117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0414E"/>
    <w:multiLevelType w:val="hybridMultilevel"/>
    <w:tmpl w:val="50ECD2A8"/>
    <w:lvl w:ilvl="0" w:tplc="6F1C1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940CF5"/>
    <w:multiLevelType w:val="hybridMultilevel"/>
    <w:tmpl w:val="71F64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CB2F0C"/>
    <w:multiLevelType w:val="hybridMultilevel"/>
    <w:tmpl w:val="D654D5A0"/>
    <w:lvl w:ilvl="0" w:tplc="63BA66E4">
      <w:start w:val="6"/>
      <w:numFmt w:val="decimal"/>
      <w:lvlText w:val="%1."/>
      <w:lvlJc w:val="left"/>
      <w:pPr>
        <w:tabs>
          <w:tab w:val="num" w:pos="1080"/>
        </w:tabs>
        <w:ind w:left="1080" w:hanging="720"/>
      </w:pPr>
      <w:rPr>
        <w:rFonts w:hint="default"/>
      </w:rPr>
    </w:lvl>
    <w:lvl w:ilvl="1" w:tplc="CC4AECD4" w:tentative="1">
      <w:start w:val="1"/>
      <w:numFmt w:val="lowerLetter"/>
      <w:lvlText w:val="%2."/>
      <w:lvlJc w:val="left"/>
      <w:pPr>
        <w:tabs>
          <w:tab w:val="num" w:pos="1440"/>
        </w:tabs>
        <w:ind w:left="1440" w:hanging="360"/>
      </w:pPr>
    </w:lvl>
    <w:lvl w:ilvl="2" w:tplc="34004C78" w:tentative="1">
      <w:start w:val="1"/>
      <w:numFmt w:val="lowerRoman"/>
      <w:lvlText w:val="%3."/>
      <w:lvlJc w:val="right"/>
      <w:pPr>
        <w:tabs>
          <w:tab w:val="num" w:pos="2160"/>
        </w:tabs>
        <w:ind w:left="2160" w:hanging="180"/>
      </w:pPr>
    </w:lvl>
    <w:lvl w:ilvl="3" w:tplc="0C94CFB4" w:tentative="1">
      <w:start w:val="1"/>
      <w:numFmt w:val="decimal"/>
      <w:lvlText w:val="%4."/>
      <w:lvlJc w:val="left"/>
      <w:pPr>
        <w:tabs>
          <w:tab w:val="num" w:pos="2880"/>
        </w:tabs>
        <w:ind w:left="2880" w:hanging="360"/>
      </w:pPr>
    </w:lvl>
    <w:lvl w:ilvl="4" w:tplc="A3568E9A" w:tentative="1">
      <w:start w:val="1"/>
      <w:numFmt w:val="lowerLetter"/>
      <w:lvlText w:val="%5."/>
      <w:lvlJc w:val="left"/>
      <w:pPr>
        <w:tabs>
          <w:tab w:val="num" w:pos="3600"/>
        </w:tabs>
        <w:ind w:left="3600" w:hanging="360"/>
      </w:pPr>
    </w:lvl>
    <w:lvl w:ilvl="5" w:tplc="45C88250" w:tentative="1">
      <w:start w:val="1"/>
      <w:numFmt w:val="lowerRoman"/>
      <w:lvlText w:val="%6."/>
      <w:lvlJc w:val="right"/>
      <w:pPr>
        <w:tabs>
          <w:tab w:val="num" w:pos="4320"/>
        </w:tabs>
        <w:ind w:left="4320" w:hanging="180"/>
      </w:pPr>
    </w:lvl>
    <w:lvl w:ilvl="6" w:tplc="ACCEEB3C" w:tentative="1">
      <w:start w:val="1"/>
      <w:numFmt w:val="decimal"/>
      <w:lvlText w:val="%7."/>
      <w:lvlJc w:val="left"/>
      <w:pPr>
        <w:tabs>
          <w:tab w:val="num" w:pos="5040"/>
        </w:tabs>
        <w:ind w:left="5040" w:hanging="360"/>
      </w:pPr>
    </w:lvl>
    <w:lvl w:ilvl="7" w:tplc="DF821ACA" w:tentative="1">
      <w:start w:val="1"/>
      <w:numFmt w:val="lowerLetter"/>
      <w:lvlText w:val="%8."/>
      <w:lvlJc w:val="left"/>
      <w:pPr>
        <w:tabs>
          <w:tab w:val="num" w:pos="5760"/>
        </w:tabs>
        <w:ind w:left="5760" w:hanging="360"/>
      </w:pPr>
    </w:lvl>
    <w:lvl w:ilvl="8" w:tplc="064CF7C2" w:tentative="1">
      <w:start w:val="1"/>
      <w:numFmt w:val="lowerRoman"/>
      <w:lvlText w:val="%9."/>
      <w:lvlJc w:val="right"/>
      <w:pPr>
        <w:tabs>
          <w:tab w:val="num" w:pos="6480"/>
        </w:tabs>
        <w:ind w:left="6480" w:hanging="180"/>
      </w:pPr>
    </w:lvl>
  </w:abstractNum>
  <w:abstractNum w:abstractNumId="6" w15:restartNumberingAfterBreak="0">
    <w:nsid w:val="13C10D39"/>
    <w:multiLevelType w:val="hybridMultilevel"/>
    <w:tmpl w:val="EDE036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FD414F"/>
    <w:multiLevelType w:val="hybridMultilevel"/>
    <w:tmpl w:val="5A6EC7B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1BA00340"/>
    <w:multiLevelType w:val="hybridMultilevel"/>
    <w:tmpl w:val="CE08A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05079"/>
    <w:multiLevelType w:val="hybridMultilevel"/>
    <w:tmpl w:val="34BA1E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BC0589"/>
    <w:multiLevelType w:val="hybridMultilevel"/>
    <w:tmpl w:val="F86011AA"/>
    <w:lvl w:ilvl="0" w:tplc="C062E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B572AE"/>
    <w:multiLevelType w:val="hybridMultilevel"/>
    <w:tmpl w:val="9A10CEEA"/>
    <w:lvl w:ilvl="0" w:tplc="1B4A65F0">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085AF6"/>
    <w:multiLevelType w:val="hybridMultilevel"/>
    <w:tmpl w:val="96E09A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AD2B4C"/>
    <w:multiLevelType w:val="hybridMultilevel"/>
    <w:tmpl w:val="8EFE39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5F595F"/>
    <w:multiLevelType w:val="hybridMultilevel"/>
    <w:tmpl w:val="C7F48F50"/>
    <w:lvl w:ilvl="0" w:tplc="96DE5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BC6511"/>
    <w:multiLevelType w:val="hybridMultilevel"/>
    <w:tmpl w:val="FEB284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256A9C"/>
    <w:multiLevelType w:val="hybridMultilevel"/>
    <w:tmpl w:val="575002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23670"/>
    <w:multiLevelType w:val="hybridMultilevel"/>
    <w:tmpl w:val="62A02D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941956"/>
    <w:multiLevelType w:val="hybridMultilevel"/>
    <w:tmpl w:val="80A0EE5E"/>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4E250DF"/>
    <w:multiLevelType w:val="hybridMultilevel"/>
    <w:tmpl w:val="24BCC0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711F46"/>
    <w:multiLevelType w:val="hybridMultilevel"/>
    <w:tmpl w:val="4F24807E"/>
    <w:lvl w:ilvl="0" w:tplc="B36E1660">
      <w:start w:val="9"/>
      <w:numFmt w:val="decimal"/>
      <w:lvlText w:val="%1."/>
      <w:lvlJc w:val="left"/>
      <w:pPr>
        <w:tabs>
          <w:tab w:val="num" w:pos="720"/>
        </w:tabs>
        <w:ind w:left="720" w:hanging="360"/>
      </w:pPr>
      <w:rPr>
        <w:rFonts w:hint="default"/>
      </w:rPr>
    </w:lvl>
    <w:lvl w:ilvl="1" w:tplc="BA80321A" w:tentative="1">
      <w:start w:val="1"/>
      <w:numFmt w:val="lowerLetter"/>
      <w:lvlText w:val="%2."/>
      <w:lvlJc w:val="left"/>
      <w:pPr>
        <w:tabs>
          <w:tab w:val="num" w:pos="1440"/>
        </w:tabs>
        <w:ind w:left="1440" w:hanging="360"/>
      </w:pPr>
    </w:lvl>
    <w:lvl w:ilvl="2" w:tplc="95FE9726" w:tentative="1">
      <w:start w:val="1"/>
      <w:numFmt w:val="lowerRoman"/>
      <w:lvlText w:val="%3."/>
      <w:lvlJc w:val="right"/>
      <w:pPr>
        <w:tabs>
          <w:tab w:val="num" w:pos="2160"/>
        </w:tabs>
        <w:ind w:left="2160" w:hanging="180"/>
      </w:pPr>
    </w:lvl>
    <w:lvl w:ilvl="3" w:tplc="3CD42002" w:tentative="1">
      <w:start w:val="1"/>
      <w:numFmt w:val="decimal"/>
      <w:lvlText w:val="%4."/>
      <w:lvlJc w:val="left"/>
      <w:pPr>
        <w:tabs>
          <w:tab w:val="num" w:pos="2880"/>
        </w:tabs>
        <w:ind w:left="2880" w:hanging="360"/>
      </w:pPr>
    </w:lvl>
    <w:lvl w:ilvl="4" w:tplc="779E5E3A" w:tentative="1">
      <w:start w:val="1"/>
      <w:numFmt w:val="lowerLetter"/>
      <w:lvlText w:val="%5."/>
      <w:lvlJc w:val="left"/>
      <w:pPr>
        <w:tabs>
          <w:tab w:val="num" w:pos="3600"/>
        </w:tabs>
        <w:ind w:left="3600" w:hanging="360"/>
      </w:pPr>
    </w:lvl>
    <w:lvl w:ilvl="5" w:tplc="5FCC9C8C" w:tentative="1">
      <w:start w:val="1"/>
      <w:numFmt w:val="lowerRoman"/>
      <w:lvlText w:val="%6."/>
      <w:lvlJc w:val="right"/>
      <w:pPr>
        <w:tabs>
          <w:tab w:val="num" w:pos="4320"/>
        </w:tabs>
        <w:ind w:left="4320" w:hanging="180"/>
      </w:pPr>
    </w:lvl>
    <w:lvl w:ilvl="6" w:tplc="5276DF7A" w:tentative="1">
      <w:start w:val="1"/>
      <w:numFmt w:val="decimal"/>
      <w:lvlText w:val="%7."/>
      <w:lvlJc w:val="left"/>
      <w:pPr>
        <w:tabs>
          <w:tab w:val="num" w:pos="5040"/>
        </w:tabs>
        <w:ind w:left="5040" w:hanging="360"/>
      </w:pPr>
    </w:lvl>
    <w:lvl w:ilvl="7" w:tplc="DBB68804" w:tentative="1">
      <w:start w:val="1"/>
      <w:numFmt w:val="lowerLetter"/>
      <w:lvlText w:val="%8."/>
      <w:lvlJc w:val="left"/>
      <w:pPr>
        <w:tabs>
          <w:tab w:val="num" w:pos="5760"/>
        </w:tabs>
        <w:ind w:left="5760" w:hanging="360"/>
      </w:pPr>
    </w:lvl>
    <w:lvl w:ilvl="8" w:tplc="78F6D8EC" w:tentative="1">
      <w:start w:val="1"/>
      <w:numFmt w:val="lowerRoman"/>
      <w:lvlText w:val="%9."/>
      <w:lvlJc w:val="right"/>
      <w:pPr>
        <w:tabs>
          <w:tab w:val="num" w:pos="6480"/>
        </w:tabs>
        <w:ind w:left="6480" w:hanging="180"/>
      </w:pPr>
    </w:lvl>
  </w:abstractNum>
  <w:abstractNum w:abstractNumId="21" w15:restartNumberingAfterBreak="0">
    <w:nsid w:val="4AF67C65"/>
    <w:multiLevelType w:val="hybridMultilevel"/>
    <w:tmpl w:val="1ACEA0B8"/>
    <w:lvl w:ilvl="0" w:tplc="04090017">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2" w15:restartNumberingAfterBreak="0">
    <w:nsid w:val="521711D7"/>
    <w:multiLevelType w:val="hybridMultilevel"/>
    <w:tmpl w:val="CF20A78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F6F6D91"/>
    <w:multiLevelType w:val="hybridMultilevel"/>
    <w:tmpl w:val="58E6E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8145C"/>
    <w:multiLevelType w:val="hybridMultilevel"/>
    <w:tmpl w:val="73F86C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A20E59"/>
    <w:multiLevelType w:val="hybridMultilevel"/>
    <w:tmpl w:val="49B88E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301AB3"/>
    <w:multiLevelType w:val="hybridMultilevel"/>
    <w:tmpl w:val="ED8EF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DE2A3B"/>
    <w:multiLevelType w:val="hybridMultilevel"/>
    <w:tmpl w:val="B71E7B86"/>
    <w:lvl w:ilvl="0" w:tplc="410A6EDA">
      <w:start w:val="1"/>
      <w:numFmt w:val="lowerLetter"/>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3C1E4C"/>
    <w:multiLevelType w:val="hybridMultilevel"/>
    <w:tmpl w:val="E10AEF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76317B"/>
    <w:multiLevelType w:val="hybridMultilevel"/>
    <w:tmpl w:val="172A25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8BA5568"/>
    <w:multiLevelType w:val="hybridMultilevel"/>
    <w:tmpl w:val="1124093E"/>
    <w:lvl w:ilvl="0" w:tplc="CD88938C">
      <w:start w:val="7"/>
      <w:numFmt w:val="decimal"/>
      <w:lvlText w:val="%1."/>
      <w:lvlJc w:val="left"/>
      <w:pPr>
        <w:tabs>
          <w:tab w:val="num" w:pos="1080"/>
        </w:tabs>
        <w:ind w:left="1080" w:hanging="720"/>
      </w:pPr>
      <w:rPr>
        <w:rFonts w:hint="default"/>
      </w:rPr>
    </w:lvl>
    <w:lvl w:ilvl="1" w:tplc="0CAA4E74">
      <w:start w:val="1"/>
      <w:numFmt w:val="lowerLetter"/>
      <w:lvlText w:val="(%2)"/>
      <w:lvlJc w:val="left"/>
      <w:pPr>
        <w:tabs>
          <w:tab w:val="num" w:pos="1800"/>
        </w:tabs>
        <w:ind w:left="1800" w:hanging="720"/>
      </w:pPr>
      <w:rPr>
        <w:rFonts w:hint="default"/>
      </w:rPr>
    </w:lvl>
    <w:lvl w:ilvl="2" w:tplc="2D488444" w:tentative="1">
      <w:start w:val="1"/>
      <w:numFmt w:val="lowerRoman"/>
      <w:lvlText w:val="%3."/>
      <w:lvlJc w:val="right"/>
      <w:pPr>
        <w:tabs>
          <w:tab w:val="num" w:pos="2160"/>
        </w:tabs>
        <w:ind w:left="2160" w:hanging="180"/>
      </w:pPr>
    </w:lvl>
    <w:lvl w:ilvl="3" w:tplc="A4C46A1C" w:tentative="1">
      <w:start w:val="1"/>
      <w:numFmt w:val="decimal"/>
      <w:lvlText w:val="%4."/>
      <w:lvlJc w:val="left"/>
      <w:pPr>
        <w:tabs>
          <w:tab w:val="num" w:pos="2880"/>
        </w:tabs>
        <w:ind w:left="2880" w:hanging="360"/>
      </w:pPr>
    </w:lvl>
    <w:lvl w:ilvl="4" w:tplc="4CA6DA32" w:tentative="1">
      <w:start w:val="1"/>
      <w:numFmt w:val="lowerLetter"/>
      <w:lvlText w:val="%5."/>
      <w:lvlJc w:val="left"/>
      <w:pPr>
        <w:tabs>
          <w:tab w:val="num" w:pos="3600"/>
        </w:tabs>
        <w:ind w:left="3600" w:hanging="360"/>
      </w:pPr>
    </w:lvl>
    <w:lvl w:ilvl="5" w:tplc="28385328" w:tentative="1">
      <w:start w:val="1"/>
      <w:numFmt w:val="lowerRoman"/>
      <w:lvlText w:val="%6."/>
      <w:lvlJc w:val="right"/>
      <w:pPr>
        <w:tabs>
          <w:tab w:val="num" w:pos="4320"/>
        </w:tabs>
        <w:ind w:left="4320" w:hanging="180"/>
      </w:pPr>
    </w:lvl>
    <w:lvl w:ilvl="6" w:tplc="BE9AB434" w:tentative="1">
      <w:start w:val="1"/>
      <w:numFmt w:val="decimal"/>
      <w:lvlText w:val="%7."/>
      <w:lvlJc w:val="left"/>
      <w:pPr>
        <w:tabs>
          <w:tab w:val="num" w:pos="5040"/>
        </w:tabs>
        <w:ind w:left="5040" w:hanging="360"/>
      </w:pPr>
    </w:lvl>
    <w:lvl w:ilvl="7" w:tplc="DDE63A66" w:tentative="1">
      <w:start w:val="1"/>
      <w:numFmt w:val="lowerLetter"/>
      <w:lvlText w:val="%8."/>
      <w:lvlJc w:val="left"/>
      <w:pPr>
        <w:tabs>
          <w:tab w:val="num" w:pos="5760"/>
        </w:tabs>
        <w:ind w:left="5760" w:hanging="360"/>
      </w:pPr>
    </w:lvl>
    <w:lvl w:ilvl="8" w:tplc="B47A1922" w:tentative="1">
      <w:start w:val="1"/>
      <w:numFmt w:val="lowerRoman"/>
      <w:lvlText w:val="%9."/>
      <w:lvlJc w:val="right"/>
      <w:pPr>
        <w:tabs>
          <w:tab w:val="num" w:pos="6480"/>
        </w:tabs>
        <w:ind w:left="6480" w:hanging="180"/>
      </w:pPr>
    </w:lvl>
  </w:abstractNum>
  <w:abstractNum w:abstractNumId="31" w15:restartNumberingAfterBreak="0">
    <w:nsid w:val="7B831E97"/>
    <w:multiLevelType w:val="hybridMultilevel"/>
    <w:tmpl w:val="9926CC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3D5945"/>
    <w:multiLevelType w:val="hybridMultilevel"/>
    <w:tmpl w:val="0A4E9F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333280"/>
    <w:multiLevelType w:val="hybridMultilevel"/>
    <w:tmpl w:val="7FC298C6"/>
    <w:lvl w:ilvl="0" w:tplc="EEE0D10C">
      <w:start w:val="10"/>
      <w:numFmt w:val="decimal"/>
      <w:lvlText w:val="%1."/>
      <w:lvlJc w:val="left"/>
      <w:pPr>
        <w:tabs>
          <w:tab w:val="num" w:pos="765"/>
        </w:tabs>
        <w:ind w:left="765" w:hanging="405"/>
      </w:pPr>
      <w:rPr>
        <w:rFonts w:hint="default"/>
      </w:rPr>
    </w:lvl>
    <w:lvl w:ilvl="1" w:tplc="34AAAF2C" w:tentative="1">
      <w:start w:val="1"/>
      <w:numFmt w:val="lowerLetter"/>
      <w:lvlText w:val="%2."/>
      <w:lvlJc w:val="left"/>
      <w:pPr>
        <w:tabs>
          <w:tab w:val="num" w:pos="1440"/>
        </w:tabs>
        <w:ind w:left="1440" w:hanging="360"/>
      </w:pPr>
    </w:lvl>
    <w:lvl w:ilvl="2" w:tplc="DE449A20" w:tentative="1">
      <w:start w:val="1"/>
      <w:numFmt w:val="lowerRoman"/>
      <w:lvlText w:val="%3."/>
      <w:lvlJc w:val="right"/>
      <w:pPr>
        <w:tabs>
          <w:tab w:val="num" w:pos="2160"/>
        </w:tabs>
        <w:ind w:left="2160" w:hanging="180"/>
      </w:pPr>
    </w:lvl>
    <w:lvl w:ilvl="3" w:tplc="451A8314" w:tentative="1">
      <w:start w:val="1"/>
      <w:numFmt w:val="decimal"/>
      <w:lvlText w:val="%4."/>
      <w:lvlJc w:val="left"/>
      <w:pPr>
        <w:tabs>
          <w:tab w:val="num" w:pos="2880"/>
        </w:tabs>
        <w:ind w:left="2880" w:hanging="360"/>
      </w:pPr>
    </w:lvl>
    <w:lvl w:ilvl="4" w:tplc="01FEE8FA" w:tentative="1">
      <w:start w:val="1"/>
      <w:numFmt w:val="lowerLetter"/>
      <w:lvlText w:val="%5."/>
      <w:lvlJc w:val="left"/>
      <w:pPr>
        <w:tabs>
          <w:tab w:val="num" w:pos="3600"/>
        </w:tabs>
        <w:ind w:left="3600" w:hanging="360"/>
      </w:pPr>
    </w:lvl>
    <w:lvl w:ilvl="5" w:tplc="6CFEED5A" w:tentative="1">
      <w:start w:val="1"/>
      <w:numFmt w:val="lowerRoman"/>
      <w:lvlText w:val="%6."/>
      <w:lvlJc w:val="right"/>
      <w:pPr>
        <w:tabs>
          <w:tab w:val="num" w:pos="4320"/>
        </w:tabs>
        <w:ind w:left="4320" w:hanging="180"/>
      </w:pPr>
    </w:lvl>
    <w:lvl w:ilvl="6" w:tplc="131ED20C" w:tentative="1">
      <w:start w:val="1"/>
      <w:numFmt w:val="decimal"/>
      <w:lvlText w:val="%7."/>
      <w:lvlJc w:val="left"/>
      <w:pPr>
        <w:tabs>
          <w:tab w:val="num" w:pos="5040"/>
        </w:tabs>
        <w:ind w:left="5040" w:hanging="360"/>
      </w:pPr>
    </w:lvl>
    <w:lvl w:ilvl="7" w:tplc="A582D608" w:tentative="1">
      <w:start w:val="1"/>
      <w:numFmt w:val="lowerLetter"/>
      <w:lvlText w:val="%8."/>
      <w:lvlJc w:val="left"/>
      <w:pPr>
        <w:tabs>
          <w:tab w:val="num" w:pos="5760"/>
        </w:tabs>
        <w:ind w:left="5760" w:hanging="360"/>
      </w:pPr>
    </w:lvl>
    <w:lvl w:ilvl="8" w:tplc="A7E471B2" w:tentative="1">
      <w:start w:val="1"/>
      <w:numFmt w:val="lowerRoman"/>
      <w:lvlText w:val="%9."/>
      <w:lvlJc w:val="right"/>
      <w:pPr>
        <w:tabs>
          <w:tab w:val="num" w:pos="6480"/>
        </w:tabs>
        <w:ind w:left="6480" w:hanging="180"/>
      </w:pPr>
    </w:lvl>
  </w:abstractNum>
  <w:abstractNum w:abstractNumId="34" w15:restartNumberingAfterBreak="0">
    <w:nsid w:val="7FE42147"/>
    <w:multiLevelType w:val="hybridMultilevel"/>
    <w:tmpl w:val="D34CAC6A"/>
    <w:lvl w:ilvl="0" w:tplc="F9B42C10">
      <w:start w:val="1"/>
      <w:numFmt w:val="lowerLetter"/>
      <w:lvlText w:val="%1)"/>
      <w:lvlJc w:val="left"/>
      <w:pPr>
        <w:ind w:left="1080" w:hanging="360"/>
      </w:pPr>
      <w:rPr>
        <w:caps w:val="0"/>
        <w:smallCap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8744828">
    <w:abstractNumId w:val="30"/>
  </w:num>
  <w:num w:numId="2" w16cid:durableId="620036421">
    <w:abstractNumId w:val="5"/>
  </w:num>
  <w:num w:numId="3" w16cid:durableId="1005791369">
    <w:abstractNumId w:val="33"/>
  </w:num>
  <w:num w:numId="4" w16cid:durableId="1576235899">
    <w:abstractNumId w:val="20"/>
  </w:num>
  <w:num w:numId="5" w16cid:durableId="1053582132">
    <w:abstractNumId w:val="4"/>
  </w:num>
  <w:num w:numId="6" w16cid:durableId="1242371922">
    <w:abstractNumId w:val="21"/>
  </w:num>
  <w:num w:numId="7" w16cid:durableId="1283882102">
    <w:abstractNumId w:val="8"/>
  </w:num>
  <w:num w:numId="8" w16cid:durableId="1536040855">
    <w:abstractNumId w:val="11"/>
  </w:num>
  <w:num w:numId="9" w16cid:durableId="461119012">
    <w:abstractNumId w:val="28"/>
  </w:num>
  <w:num w:numId="10" w16cid:durableId="1718432650">
    <w:abstractNumId w:val="25"/>
  </w:num>
  <w:num w:numId="11" w16cid:durableId="682318408">
    <w:abstractNumId w:val="18"/>
  </w:num>
  <w:num w:numId="12" w16cid:durableId="1207791131">
    <w:abstractNumId w:val="19"/>
  </w:num>
  <w:num w:numId="13" w16cid:durableId="990333393">
    <w:abstractNumId w:val="2"/>
  </w:num>
  <w:num w:numId="14" w16cid:durableId="1220215055">
    <w:abstractNumId w:val="14"/>
  </w:num>
  <w:num w:numId="15" w16cid:durableId="1224945820">
    <w:abstractNumId w:val="1"/>
  </w:num>
  <w:num w:numId="16" w16cid:durableId="1050804749">
    <w:abstractNumId w:val="10"/>
  </w:num>
  <w:num w:numId="17" w16cid:durableId="1434323332">
    <w:abstractNumId w:val="13"/>
  </w:num>
  <w:num w:numId="18" w16cid:durableId="115032090">
    <w:abstractNumId w:val="29"/>
  </w:num>
  <w:num w:numId="19" w16cid:durableId="1805270156">
    <w:abstractNumId w:val="6"/>
  </w:num>
  <w:num w:numId="20" w16cid:durableId="1096630823">
    <w:abstractNumId w:val="7"/>
  </w:num>
  <w:num w:numId="21" w16cid:durableId="993987904">
    <w:abstractNumId w:val="34"/>
  </w:num>
  <w:num w:numId="22" w16cid:durableId="898321560">
    <w:abstractNumId w:val="3"/>
  </w:num>
  <w:num w:numId="23" w16cid:durableId="281811887">
    <w:abstractNumId w:val="17"/>
  </w:num>
  <w:num w:numId="24" w16cid:durableId="1357390367">
    <w:abstractNumId w:val="15"/>
  </w:num>
  <w:num w:numId="25" w16cid:durableId="1604612857">
    <w:abstractNumId w:val="31"/>
  </w:num>
  <w:num w:numId="26" w16cid:durableId="2132816912">
    <w:abstractNumId w:val="0"/>
  </w:num>
  <w:num w:numId="27" w16cid:durableId="671684424">
    <w:abstractNumId w:val="26"/>
  </w:num>
  <w:num w:numId="28" w16cid:durableId="1083065810">
    <w:abstractNumId w:val="16"/>
  </w:num>
  <w:num w:numId="29" w16cid:durableId="1586260993">
    <w:abstractNumId w:val="12"/>
  </w:num>
  <w:num w:numId="30" w16cid:durableId="1521160302">
    <w:abstractNumId w:val="32"/>
  </w:num>
  <w:num w:numId="31" w16cid:durableId="1778721050">
    <w:abstractNumId w:val="9"/>
  </w:num>
  <w:num w:numId="32" w16cid:durableId="1772555450">
    <w:abstractNumId w:val="23"/>
  </w:num>
  <w:num w:numId="33" w16cid:durableId="176433560">
    <w:abstractNumId w:val="24"/>
  </w:num>
  <w:num w:numId="34" w16cid:durableId="252976322">
    <w:abstractNumId w:val="22"/>
  </w:num>
  <w:num w:numId="35" w16cid:durableId="11556798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0C"/>
    <w:rsid w:val="00003746"/>
    <w:rsid w:val="00003C2A"/>
    <w:rsid w:val="00004007"/>
    <w:rsid w:val="00013746"/>
    <w:rsid w:val="0001704C"/>
    <w:rsid w:val="00020C79"/>
    <w:rsid w:val="00023489"/>
    <w:rsid w:val="000270ED"/>
    <w:rsid w:val="00031B00"/>
    <w:rsid w:val="0003274D"/>
    <w:rsid w:val="0003382A"/>
    <w:rsid w:val="00033CD9"/>
    <w:rsid w:val="0003517F"/>
    <w:rsid w:val="00036A8A"/>
    <w:rsid w:val="00037EFA"/>
    <w:rsid w:val="0004083D"/>
    <w:rsid w:val="00041432"/>
    <w:rsid w:val="000440F6"/>
    <w:rsid w:val="00044EAF"/>
    <w:rsid w:val="00047610"/>
    <w:rsid w:val="00052658"/>
    <w:rsid w:val="00052B5A"/>
    <w:rsid w:val="00054271"/>
    <w:rsid w:val="00056834"/>
    <w:rsid w:val="00056C87"/>
    <w:rsid w:val="00057353"/>
    <w:rsid w:val="00064212"/>
    <w:rsid w:val="00070EB0"/>
    <w:rsid w:val="0007231D"/>
    <w:rsid w:val="0007267E"/>
    <w:rsid w:val="000750BB"/>
    <w:rsid w:val="00077307"/>
    <w:rsid w:val="00081449"/>
    <w:rsid w:val="000819B6"/>
    <w:rsid w:val="00082487"/>
    <w:rsid w:val="00086B4F"/>
    <w:rsid w:val="00086F88"/>
    <w:rsid w:val="0009434C"/>
    <w:rsid w:val="000A298A"/>
    <w:rsid w:val="000A77C5"/>
    <w:rsid w:val="000B3DB0"/>
    <w:rsid w:val="000B43D9"/>
    <w:rsid w:val="000C016B"/>
    <w:rsid w:val="000C09CF"/>
    <w:rsid w:val="000C1657"/>
    <w:rsid w:val="000C1D9B"/>
    <w:rsid w:val="000C44BC"/>
    <w:rsid w:val="000C7990"/>
    <w:rsid w:val="000D38CB"/>
    <w:rsid w:val="000D39E2"/>
    <w:rsid w:val="000E51A2"/>
    <w:rsid w:val="000E74FA"/>
    <w:rsid w:val="000E7C3B"/>
    <w:rsid w:val="000F09AE"/>
    <w:rsid w:val="000F294E"/>
    <w:rsid w:val="000F3010"/>
    <w:rsid w:val="000F3FAA"/>
    <w:rsid w:val="000F4399"/>
    <w:rsid w:val="000F4C6E"/>
    <w:rsid w:val="000F6761"/>
    <w:rsid w:val="000F6936"/>
    <w:rsid w:val="000F71B9"/>
    <w:rsid w:val="00103791"/>
    <w:rsid w:val="00104E41"/>
    <w:rsid w:val="0011074A"/>
    <w:rsid w:val="00110A47"/>
    <w:rsid w:val="00110D23"/>
    <w:rsid w:val="00111746"/>
    <w:rsid w:val="0011241B"/>
    <w:rsid w:val="001129D0"/>
    <w:rsid w:val="00113F38"/>
    <w:rsid w:val="00121146"/>
    <w:rsid w:val="0012339D"/>
    <w:rsid w:val="00123B5C"/>
    <w:rsid w:val="00124E30"/>
    <w:rsid w:val="0012631B"/>
    <w:rsid w:val="00134172"/>
    <w:rsid w:val="00136459"/>
    <w:rsid w:val="001368A7"/>
    <w:rsid w:val="0014062B"/>
    <w:rsid w:val="001413D8"/>
    <w:rsid w:val="00152ED0"/>
    <w:rsid w:val="001542B6"/>
    <w:rsid w:val="0015710C"/>
    <w:rsid w:val="00160C33"/>
    <w:rsid w:val="0016282F"/>
    <w:rsid w:val="00165E7E"/>
    <w:rsid w:val="001669DF"/>
    <w:rsid w:val="001671BB"/>
    <w:rsid w:val="00167363"/>
    <w:rsid w:val="00170417"/>
    <w:rsid w:val="00170443"/>
    <w:rsid w:val="00170AAE"/>
    <w:rsid w:val="00174A79"/>
    <w:rsid w:val="00176A60"/>
    <w:rsid w:val="001818C8"/>
    <w:rsid w:val="0018243F"/>
    <w:rsid w:val="001838EE"/>
    <w:rsid w:val="001870B4"/>
    <w:rsid w:val="00190296"/>
    <w:rsid w:val="00191D65"/>
    <w:rsid w:val="001931B6"/>
    <w:rsid w:val="00194267"/>
    <w:rsid w:val="00195A94"/>
    <w:rsid w:val="0019795E"/>
    <w:rsid w:val="001A126B"/>
    <w:rsid w:val="001A371A"/>
    <w:rsid w:val="001A3955"/>
    <w:rsid w:val="001B0622"/>
    <w:rsid w:val="001B4903"/>
    <w:rsid w:val="001C286D"/>
    <w:rsid w:val="001C2C29"/>
    <w:rsid w:val="001C5495"/>
    <w:rsid w:val="001C6EBE"/>
    <w:rsid w:val="001D0192"/>
    <w:rsid w:val="001D0A52"/>
    <w:rsid w:val="001D25F9"/>
    <w:rsid w:val="001D3E38"/>
    <w:rsid w:val="001D49EA"/>
    <w:rsid w:val="001F2DC3"/>
    <w:rsid w:val="001F58D7"/>
    <w:rsid w:val="001F68B7"/>
    <w:rsid w:val="001F78E2"/>
    <w:rsid w:val="001F7A66"/>
    <w:rsid w:val="002012D8"/>
    <w:rsid w:val="0020190E"/>
    <w:rsid w:val="0020392F"/>
    <w:rsid w:val="00205548"/>
    <w:rsid w:val="00206780"/>
    <w:rsid w:val="00210756"/>
    <w:rsid w:val="00214175"/>
    <w:rsid w:val="00220291"/>
    <w:rsid w:val="0022115C"/>
    <w:rsid w:val="00221BA7"/>
    <w:rsid w:val="00224A8F"/>
    <w:rsid w:val="00224BC8"/>
    <w:rsid w:val="00226E30"/>
    <w:rsid w:val="0023058A"/>
    <w:rsid w:val="00232E73"/>
    <w:rsid w:val="00233698"/>
    <w:rsid w:val="00233766"/>
    <w:rsid w:val="0023407B"/>
    <w:rsid w:val="00235BCE"/>
    <w:rsid w:val="00236CF4"/>
    <w:rsid w:val="002405A8"/>
    <w:rsid w:val="00241AB9"/>
    <w:rsid w:val="00243235"/>
    <w:rsid w:val="00247CE0"/>
    <w:rsid w:val="002509E3"/>
    <w:rsid w:val="00254BB0"/>
    <w:rsid w:val="0026379B"/>
    <w:rsid w:val="00267583"/>
    <w:rsid w:val="00270143"/>
    <w:rsid w:val="00271CB3"/>
    <w:rsid w:val="0027391D"/>
    <w:rsid w:val="00281742"/>
    <w:rsid w:val="00282B29"/>
    <w:rsid w:val="002850FF"/>
    <w:rsid w:val="00285F02"/>
    <w:rsid w:val="00286C8F"/>
    <w:rsid w:val="00290873"/>
    <w:rsid w:val="00291B0E"/>
    <w:rsid w:val="002966EA"/>
    <w:rsid w:val="002967FA"/>
    <w:rsid w:val="002978B0"/>
    <w:rsid w:val="00297D97"/>
    <w:rsid w:val="002A08E4"/>
    <w:rsid w:val="002A1BD4"/>
    <w:rsid w:val="002A3B33"/>
    <w:rsid w:val="002B154F"/>
    <w:rsid w:val="002B2A96"/>
    <w:rsid w:val="002B4D67"/>
    <w:rsid w:val="002B6471"/>
    <w:rsid w:val="002C23CE"/>
    <w:rsid w:val="002C3446"/>
    <w:rsid w:val="002C68B7"/>
    <w:rsid w:val="002C7C5C"/>
    <w:rsid w:val="002D009A"/>
    <w:rsid w:val="002D0889"/>
    <w:rsid w:val="002D0D79"/>
    <w:rsid w:val="002D3E57"/>
    <w:rsid w:val="002D44B9"/>
    <w:rsid w:val="002D47DE"/>
    <w:rsid w:val="002D7A22"/>
    <w:rsid w:val="002E28E7"/>
    <w:rsid w:val="002E39CD"/>
    <w:rsid w:val="002E6D5B"/>
    <w:rsid w:val="002E7FE9"/>
    <w:rsid w:val="002F09B9"/>
    <w:rsid w:val="003002CD"/>
    <w:rsid w:val="0030329A"/>
    <w:rsid w:val="00304577"/>
    <w:rsid w:val="00306A83"/>
    <w:rsid w:val="00307660"/>
    <w:rsid w:val="0031615B"/>
    <w:rsid w:val="00320F17"/>
    <w:rsid w:val="00322D45"/>
    <w:rsid w:val="0033274B"/>
    <w:rsid w:val="00334C11"/>
    <w:rsid w:val="0034120D"/>
    <w:rsid w:val="003426D7"/>
    <w:rsid w:val="00342806"/>
    <w:rsid w:val="00344A83"/>
    <w:rsid w:val="00346C7F"/>
    <w:rsid w:val="003505EE"/>
    <w:rsid w:val="00352B6B"/>
    <w:rsid w:val="0035336E"/>
    <w:rsid w:val="0035666C"/>
    <w:rsid w:val="00362355"/>
    <w:rsid w:val="00362A60"/>
    <w:rsid w:val="00363F76"/>
    <w:rsid w:val="0036457B"/>
    <w:rsid w:val="00364947"/>
    <w:rsid w:val="00365939"/>
    <w:rsid w:val="00367DC9"/>
    <w:rsid w:val="00371211"/>
    <w:rsid w:val="0037402A"/>
    <w:rsid w:val="0037433A"/>
    <w:rsid w:val="00377FC8"/>
    <w:rsid w:val="00381421"/>
    <w:rsid w:val="003821AD"/>
    <w:rsid w:val="00382718"/>
    <w:rsid w:val="0038759B"/>
    <w:rsid w:val="003907A5"/>
    <w:rsid w:val="003A1BF7"/>
    <w:rsid w:val="003A3484"/>
    <w:rsid w:val="003A38FC"/>
    <w:rsid w:val="003A5E32"/>
    <w:rsid w:val="003A5F9D"/>
    <w:rsid w:val="003A73CE"/>
    <w:rsid w:val="003B30D4"/>
    <w:rsid w:val="003B40EB"/>
    <w:rsid w:val="003B77A7"/>
    <w:rsid w:val="003C29DD"/>
    <w:rsid w:val="003D0AA8"/>
    <w:rsid w:val="003D2D83"/>
    <w:rsid w:val="003D37EE"/>
    <w:rsid w:val="003D3999"/>
    <w:rsid w:val="003D53CA"/>
    <w:rsid w:val="003E0213"/>
    <w:rsid w:val="003E28E9"/>
    <w:rsid w:val="003E2A94"/>
    <w:rsid w:val="003E4835"/>
    <w:rsid w:val="003E4FC3"/>
    <w:rsid w:val="003E79B4"/>
    <w:rsid w:val="003E7A6E"/>
    <w:rsid w:val="003F049D"/>
    <w:rsid w:val="003F32AC"/>
    <w:rsid w:val="003F6D5F"/>
    <w:rsid w:val="003F75C6"/>
    <w:rsid w:val="00402A76"/>
    <w:rsid w:val="004031C0"/>
    <w:rsid w:val="004054C5"/>
    <w:rsid w:val="00406527"/>
    <w:rsid w:val="00406D15"/>
    <w:rsid w:val="004115A3"/>
    <w:rsid w:val="00414849"/>
    <w:rsid w:val="00416B99"/>
    <w:rsid w:val="00422A05"/>
    <w:rsid w:val="00425A6B"/>
    <w:rsid w:val="00426B94"/>
    <w:rsid w:val="00431C30"/>
    <w:rsid w:val="00433678"/>
    <w:rsid w:val="004348F3"/>
    <w:rsid w:val="00440A89"/>
    <w:rsid w:val="004415B4"/>
    <w:rsid w:val="00446B1C"/>
    <w:rsid w:val="00446B61"/>
    <w:rsid w:val="00447CAF"/>
    <w:rsid w:val="00450514"/>
    <w:rsid w:val="0045217E"/>
    <w:rsid w:val="00452626"/>
    <w:rsid w:val="004526EE"/>
    <w:rsid w:val="00455761"/>
    <w:rsid w:val="00455DDC"/>
    <w:rsid w:val="00456709"/>
    <w:rsid w:val="00456FCF"/>
    <w:rsid w:val="004575C4"/>
    <w:rsid w:val="0046035A"/>
    <w:rsid w:val="00461E2D"/>
    <w:rsid w:val="0046230E"/>
    <w:rsid w:val="00462AE6"/>
    <w:rsid w:val="004638E3"/>
    <w:rsid w:val="00465013"/>
    <w:rsid w:val="00465D66"/>
    <w:rsid w:val="004677D4"/>
    <w:rsid w:val="00467886"/>
    <w:rsid w:val="004728BC"/>
    <w:rsid w:val="00473273"/>
    <w:rsid w:val="00480E8A"/>
    <w:rsid w:val="00481D6D"/>
    <w:rsid w:val="00483343"/>
    <w:rsid w:val="00485B1E"/>
    <w:rsid w:val="00485BB5"/>
    <w:rsid w:val="00486D48"/>
    <w:rsid w:val="00486D6D"/>
    <w:rsid w:val="00487612"/>
    <w:rsid w:val="004912E7"/>
    <w:rsid w:val="00491DC4"/>
    <w:rsid w:val="004930CD"/>
    <w:rsid w:val="00496281"/>
    <w:rsid w:val="004A016B"/>
    <w:rsid w:val="004A022C"/>
    <w:rsid w:val="004A060C"/>
    <w:rsid w:val="004A0C5B"/>
    <w:rsid w:val="004A22A9"/>
    <w:rsid w:val="004A297F"/>
    <w:rsid w:val="004A4DFE"/>
    <w:rsid w:val="004A5C52"/>
    <w:rsid w:val="004A696C"/>
    <w:rsid w:val="004A69F5"/>
    <w:rsid w:val="004A6BB0"/>
    <w:rsid w:val="004B0A35"/>
    <w:rsid w:val="004B3637"/>
    <w:rsid w:val="004B4002"/>
    <w:rsid w:val="004B626C"/>
    <w:rsid w:val="004C08CA"/>
    <w:rsid w:val="004C22DF"/>
    <w:rsid w:val="004C4383"/>
    <w:rsid w:val="004C5477"/>
    <w:rsid w:val="004D1B33"/>
    <w:rsid w:val="004D66C9"/>
    <w:rsid w:val="004D7672"/>
    <w:rsid w:val="004E0E23"/>
    <w:rsid w:val="004E3C21"/>
    <w:rsid w:val="004E553B"/>
    <w:rsid w:val="004E5B1C"/>
    <w:rsid w:val="004F12D5"/>
    <w:rsid w:val="004F53B9"/>
    <w:rsid w:val="004F548B"/>
    <w:rsid w:val="004F5519"/>
    <w:rsid w:val="004F6F17"/>
    <w:rsid w:val="005003FF"/>
    <w:rsid w:val="00500D2A"/>
    <w:rsid w:val="005017E9"/>
    <w:rsid w:val="005047D5"/>
    <w:rsid w:val="005057EC"/>
    <w:rsid w:val="00505894"/>
    <w:rsid w:val="005071BC"/>
    <w:rsid w:val="005109ED"/>
    <w:rsid w:val="00512AB7"/>
    <w:rsid w:val="00513515"/>
    <w:rsid w:val="00515E12"/>
    <w:rsid w:val="005201D0"/>
    <w:rsid w:val="005212A5"/>
    <w:rsid w:val="00522B39"/>
    <w:rsid w:val="0052486F"/>
    <w:rsid w:val="005266BB"/>
    <w:rsid w:val="00537CA7"/>
    <w:rsid w:val="00545EAD"/>
    <w:rsid w:val="00552A4D"/>
    <w:rsid w:val="00556416"/>
    <w:rsid w:val="00560137"/>
    <w:rsid w:val="00560B46"/>
    <w:rsid w:val="00563279"/>
    <w:rsid w:val="0056377A"/>
    <w:rsid w:val="005657AB"/>
    <w:rsid w:val="00572359"/>
    <w:rsid w:val="00573133"/>
    <w:rsid w:val="00587DF3"/>
    <w:rsid w:val="00587E36"/>
    <w:rsid w:val="005917E7"/>
    <w:rsid w:val="00592118"/>
    <w:rsid w:val="00592DE7"/>
    <w:rsid w:val="00597A46"/>
    <w:rsid w:val="005A1B3B"/>
    <w:rsid w:val="005A3A93"/>
    <w:rsid w:val="005A4D4E"/>
    <w:rsid w:val="005A4FA1"/>
    <w:rsid w:val="005A7DE0"/>
    <w:rsid w:val="005B206D"/>
    <w:rsid w:val="005B27FE"/>
    <w:rsid w:val="005B5D29"/>
    <w:rsid w:val="005B67E6"/>
    <w:rsid w:val="005C03EB"/>
    <w:rsid w:val="005C613A"/>
    <w:rsid w:val="005C6C81"/>
    <w:rsid w:val="005D01A6"/>
    <w:rsid w:val="005D16A0"/>
    <w:rsid w:val="005E2A92"/>
    <w:rsid w:val="005E34A3"/>
    <w:rsid w:val="005E6FBE"/>
    <w:rsid w:val="005F10F1"/>
    <w:rsid w:val="005F56B4"/>
    <w:rsid w:val="006007E1"/>
    <w:rsid w:val="00600D6C"/>
    <w:rsid w:val="006017CA"/>
    <w:rsid w:val="00610156"/>
    <w:rsid w:val="00611E7A"/>
    <w:rsid w:val="00612457"/>
    <w:rsid w:val="00613DC0"/>
    <w:rsid w:val="00616223"/>
    <w:rsid w:val="00623DDE"/>
    <w:rsid w:val="00624896"/>
    <w:rsid w:val="006306C4"/>
    <w:rsid w:val="00634F71"/>
    <w:rsid w:val="00635971"/>
    <w:rsid w:val="00641808"/>
    <w:rsid w:val="00642667"/>
    <w:rsid w:val="0064700B"/>
    <w:rsid w:val="006525A7"/>
    <w:rsid w:val="00653639"/>
    <w:rsid w:val="00654865"/>
    <w:rsid w:val="0065487C"/>
    <w:rsid w:val="006552A1"/>
    <w:rsid w:val="00656809"/>
    <w:rsid w:val="00657547"/>
    <w:rsid w:val="006575B3"/>
    <w:rsid w:val="00660222"/>
    <w:rsid w:val="00660B5F"/>
    <w:rsid w:val="00666276"/>
    <w:rsid w:val="00666502"/>
    <w:rsid w:val="0066685F"/>
    <w:rsid w:val="00666DA3"/>
    <w:rsid w:val="00671B84"/>
    <w:rsid w:val="006734CE"/>
    <w:rsid w:val="006739D5"/>
    <w:rsid w:val="00673A4C"/>
    <w:rsid w:val="006765E0"/>
    <w:rsid w:val="00676663"/>
    <w:rsid w:val="00681558"/>
    <w:rsid w:val="006867FC"/>
    <w:rsid w:val="006911E6"/>
    <w:rsid w:val="00691C3B"/>
    <w:rsid w:val="00692236"/>
    <w:rsid w:val="00692367"/>
    <w:rsid w:val="00692A1F"/>
    <w:rsid w:val="00692FDA"/>
    <w:rsid w:val="0069394A"/>
    <w:rsid w:val="00695A86"/>
    <w:rsid w:val="006965C0"/>
    <w:rsid w:val="00696CD0"/>
    <w:rsid w:val="006A70C3"/>
    <w:rsid w:val="006B0A6E"/>
    <w:rsid w:val="006B179F"/>
    <w:rsid w:val="006B309D"/>
    <w:rsid w:val="006B5A92"/>
    <w:rsid w:val="006B64FF"/>
    <w:rsid w:val="006B6BFB"/>
    <w:rsid w:val="006C1CD7"/>
    <w:rsid w:val="006C4B31"/>
    <w:rsid w:val="006C6C91"/>
    <w:rsid w:val="006C6CA7"/>
    <w:rsid w:val="006C6EC6"/>
    <w:rsid w:val="006C73EF"/>
    <w:rsid w:val="006D19C5"/>
    <w:rsid w:val="006D1DD5"/>
    <w:rsid w:val="006D41D4"/>
    <w:rsid w:val="006E2544"/>
    <w:rsid w:val="006E3BDA"/>
    <w:rsid w:val="006E56EE"/>
    <w:rsid w:val="006E5C20"/>
    <w:rsid w:val="006E755B"/>
    <w:rsid w:val="006F0802"/>
    <w:rsid w:val="006F0C91"/>
    <w:rsid w:val="006F16B5"/>
    <w:rsid w:val="006F1CE2"/>
    <w:rsid w:val="007029BD"/>
    <w:rsid w:val="00703507"/>
    <w:rsid w:val="00703D84"/>
    <w:rsid w:val="00705986"/>
    <w:rsid w:val="00706986"/>
    <w:rsid w:val="00710F36"/>
    <w:rsid w:val="00713C0F"/>
    <w:rsid w:val="0071567B"/>
    <w:rsid w:val="00716C46"/>
    <w:rsid w:val="00717C49"/>
    <w:rsid w:val="0072162D"/>
    <w:rsid w:val="00723C58"/>
    <w:rsid w:val="00726889"/>
    <w:rsid w:val="00726BE2"/>
    <w:rsid w:val="0073127D"/>
    <w:rsid w:val="00735BB5"/>
    <w:rsid w:val="007438C4"/>
    <w:rsid w:val="00744179"/>
    <w:rsid w:val="00745099"/>
    <w:rsid w:val="007462B2"/>
    <w:rsid w:val="00752BF9"/>
    <w:rsid w:val="00755D29"/>
    <w:rsid w:val="00757C3A"/>
    <w:rsid w:val="00761C5E"/>
    <w:rsid w:val="00765714"/>
    <w:rsid w:val="00771371"/>
    <w:rsid w:val="007730AC"/>
    <w:rsid w:val="0077695F"/>
    <w:rsid w:val="00776EFA"/>
    <w:rsid w:val="00777410"/>
    <w:rsid w:val="00780101"/>
    <w:rsid w:val="007849DC"/>
    <w:rsid w:val="00785313"/>
    <w:rsid w:val="007878AD"/>
    <w:rsid w:val="00792ABE"/>
    <w:rsid w:val="00795F89"/>
    <w:rsid w:val="00797937"/>
    <w:rsid w:val="007A41B9"/>
    <w:rsid w:val="007A468D"/>
    <w:rsid w:val="007A715F"/>
    <w:rsid w:val="007B1534"/>
    <w:rsid w:val="007B2828"/>
    <w:rsid w:val="007B7DC5"/>
    <w:rsid w:val="007C24FA"/>
    <w:rsid w:val="007C2599"/>
    <w:rsid w:val="007C4AE6"/>
    <w:rsid w:val="007D0D78"/>
    <w:rsid w:val="007D3A3C"/>
    <w:rsid w:val="007D3DEB"/>
    <w:rsid w:val="007D4957"/>
    <w:rsid w:val="007D6632"/>
    <w:rsid w:val="007E1D17"/>
    <w:rsid w:val="007E3A53"/>
    <w:rsid w:val="007E7DA7"/>
    <w:rsid w:val="007F0461"/>
    <w:rsid w:val="007F1286"/>
    <w:rsid w:val="007F18E4"/>
    <w:rsid w:val="007F1BE6"/>
    <w:rsid w:val="007F3C03"/>
    <w:rsid w:val="007F43FD"/>
    <w:rsid w:val="007F7D38"/>
    <w:rsid w:val="008001B9"/>
    <w:rsid w:val="0080277F"/>
    <w:rsid w:val="008028E6"/>
    <w:rsid w:val="00803733"/>
    <w:rsid w:val="00805610"/>
    <w:rsid w:val="00810242"/>
    <w:rsid w:val="0081186A"/>
    <w:rsid w:val="0081790B"/>
    <w:rsid w:val="00820C96"/>
    <w:rsid w:val="008221B0"/>
    <w:rsid w:val="00825CF5"/>
    <w:rsid w:val="00826504"/>
    <w:rsid w:val="00826F32"/>
    <w:rsid w:val="00830CB3"/>
    <w:rsid w:val="00832422"/>
    <w:rsid w:val="008324FE"/>
    <w:rsid w:val="00832823"/>
    <w:rsid w:val="0083335A"/>
    <w:rsid w:val="008335DD"/>
    <w:rsid w:val="008359D0"/>
    <w:rsid w:val="00835D55"/>
    <w:rsid w:val="00835D8F"/>
    <w:rsid w:val="00841445"/>
    <w:rsid w:val="008428C0"/>
    <w:rsid w:val="00843779"/>
    <w:rsid w:val="00844992"/>
    <w:rsid w:val="00845103"/>
    <w:rsid w:val="00845BCE"/>
    <w:rsid w:val="00845DCE"/>
    <w:rsid w:val="00846681"/>
    <w:rsid w:val="00850FC2"/>
    <w:rsid w:val="0085212A"/>
    <w:rsid w:val="0085360D"/>
    <w:rsid w:val="0085367B"/>
    <w:rsid w:val="00854339"/>
    <w:rsid w:val="00857657"/>
    <w:rsid w:val="008603B6"/>
    <w:rsid w:val="008614A1"/>
    <w:rsid w:val="00861B82"/>
    <w:rsid w:val="00862254"/>
    <w:rsid w:val="00862BF6"/>
    <w:rsid w:val="008677AD"/>
    <w:rsid w:val="008677C4"/>
    <w:rsid w:val="008800B1"/>
    <w:rsid w:val="00880A38"/>
    <w:rsid w:val="00880D94"/>
    <w:rsid w:val="00883419"/>
    <w:rsid w:val="00887C33"/>
    <w:rsid w:val="00891FF0"/>
    <w:rsid w:val="008928AC"/>
    <w:rsid w:val="008940A4"/>
    <w:rsid w:val="00895F77"/>
    <w:rsid w:val="00896E9D"/>
    <w:rsid w:val="0089747B"/>
    <w:rsid w:val="008A2CE5"/>
    <w:rsid w:val="008A430D"/>
    <w:rsid w:val="008B29C1"/>
    <w:rsid w:val="008B43F5"/>
    <w:rsid w:val="008B4E63"/>
    <w:rsid w:val="008B5CAE"/>
    <w:rsid w:val="008C15D8"/>
    <w:rsid w:val="008C4061"/>
    <w:rsid w:val="008C48C9"/>
    <w:rsid w:val="008C4CA7"/>
    <w:rsid w:val="008C54EE"/>
    <w:rsid w:val="008C5527"/>
    <w:rsid w:val="008C639C"/>
    <w:rsid w:val="008D4766"/>
    <w:rsid w:val="008D5643"/>
    <w:rsid w:val="008E0664"/>
    <w:rsid w:val="008E47DD"/>
    <w:rsid w:val="008E4966"/>
    <w:rsid w:val="008E4B84"/>
    <w:rsid w:val="008E7632"/>
    <w:rsid w:val="008F080D"/>
    <w:rsid w:val="008F1DC3"/>
    <w:rsid w:val="008F4201"/>
    <w:rsid w:val="008F5738"/>
    <w:rsid w:val="009002FF"/>
    <w:rsid w:val="0090232F"/>
    <w:rsid w:val="009028C4"/>
    <w:rsid w:val="00902B39"/>
    <w:rsid w:val="00906310"/>
    <w:rsid w:val="00910C6C"/>
    <w:rsid w:val="00912F73"/>
    <w:rsid w:val="009139B6"/>
    <w:rsid w:val="00914050"/>
    <w:rsid w:val="009166C1"/>
    <w:rsid w:val="009174D6"/>
    <w:rsid w:val="009210A5"/>
    <w:rsid w:val="00921232"/>
    <w:rsid w:val="0092178E"/>
    <w:rsid w:val="00921F57"/>
    <w:rsid w:val="00922CED"/>
    <w:rsid w:val="00924292"/>
    <w:rsid w:val="009258BD"/>
    <w:rsid w:val="00926307"/>
    <w:rsid w:val="009305AC"/>
    <w:rsid w:val="0093198B"/>
    <w:rsid w:val="00933BA4"/>
    <w:rsid w:val="0094242A"/>
    <w:rsid w:val="0094247A"/>
    <w:rsid w:val="0094247D"/>
    <w:rsid w:val="00943660"/>
    <w:rsid w:val="00943A80"/>
    <w:rsid w:val="009451F3"/>
    <w:rsid w:val="00945497"/>
    <w:rsid w:val="00945CF7"/>
    <w:rsid w:val="009507DF"/>
    <w:rsid w:val="00956070"/>
    <w:rsid w:val="009561EC"/>
    <w:rsid w:val="00961EA2"/>
    <w:rsid w:val="00964102"/>
    <w:rsid w:val="0096759B"/>
    <w:rsid w:val="00970823"/>
    <w:rsid w:val="00973D95"/>
    <w:rsid w:val="00975178"/>
    <w:rsid w:val="009761A8"/>
    <w:rsid w:val="00981DA6"/>
    <w:rsid w:val="0098236E"/>
    <w:rsid w:val="009824B2"/>
    <w:rsid w:val="00983E3D"/>
    <w:rsid w:val="00986D98"/>
    <w:rsid w:val="009908C4"/>
    <w:rsid w:val="0099214C"/>
    <w:rsid w:val="00992356"/>
    <w:rsid w:val="009927FA"/>
    <w:rsid w:val="00993F94"/>
    <w:rsid w:val="009949D6"/>
    <w:rsid w:val="00994F48"/>
    <w:rsid w:val="009A007D"/>
    <w:rsid w:val="009A08A7"/>
    <w:rsid w:val="009A3CA0"/>
    <w:rsid w:val="009A41A1"/>
    <w:rsid w:val="009B07C5"/>
    <w:rsid w:val="009B0880"/>
    <w:rsid w:val="009B2E35"/>
    <w:rsid w:val="009C35DB"/>
    <w:rsid w:val="009C6D9C"/>
    <w:rsid w:val="009C7E55"/>
    <w:rsid w:val="009D0153"/>
    <w:rsid w:val="009D1AB9"/>
    <w:rsid w:val="009D60CF"/>
    <w:rsid w:val="009D6297"/>
    <w:rsid w:val="009E08F7"/>
    <w:rsid w:val="009E232F"/>
    <w:rsid w:val="009E4673"/>
    <w:rsid w:val="009E4E53"/>
    <w:rsid w:val="009F1BA2"/>
    <w:rsid w:val="009F2D84"/>
    <w:rsid w:val="009F3083"/>
    <w:rsid w:val="009F402F"/>
    <w:rsid w:val="009F6306"/>
    <w:rsid w:val="00A02160"/>
    <w:rsid w:val="00A06294"/>
    <w:rsid w:val="00A0654F"/>
    <w:rsid w:val="00A156F5"/>
    <w:rsid w:val="00A201AC"/>
    <w:rsid w:val="00A228B3"/>
    <w:rsid w:val="00A24B3F"/>
    <w:rsid w:val="00A250A7"/>
    <w:rsid w:val="00A2523B"/>
    <w:rsid w:val="00A26023"/>
    <w:rsid w:val="00A3073A"/>
    <w:rsid w:val="00A4404B"/>
    <w:rsid w:val="00A44DE9"/>
    <w:rsid w:val="00A450D4"/>
    <w:rsid w:val="00A45A49"/>
    <w:rsid w:val="00A46302"/>
    <w:rsid w:val="00A47580"/>
    <w:rsid w:val="00A506F9"/>
    <w:rsid w:val="00A52FAF"/>
    <w:rsid w:val="00A557D8"/>
    <w:rsid w:val="00A56B69"/>
    <w:rsid w:val="00A578D2"/>
    <w:rsid w:val="00A61F30"/>
    <w:rsid w:val="00A6233A"/>
    <w:rsid w:val="00A62CA7"/>
    <w:rsid w:val="00A64E50"/>
    <w:rsid w:val="00A658DE"/>
    <w:rsid w:val="00A6651D"/>
    <w:rsid w:val="00A665F8"/>
    <w:rsid w:val="00A71F41"/>
    <w:rsid w:val="00A72356"/>
    <w:rsid w:val="00A80EEF"/>
    <w:rsid w:val="00A81BD0"/>
    <w:rsid w:val="00A824EE"/>
    <w:rsid w:val="00A9190D"/>
    <w:rsid w:val="00A91A54"/>
    <w:rsid w:val="00A91C86"/>
    <w:rsid w:val="00A91CF1"/>
    <w:rsid w:val="00A925B6"/>
    <w:rsid w:val="00A943D3"/>
    <w:rsid w:val="00A94AB5"/>
    <w:rsid w:val="00AA3940"/>
    <w:rsid w:val="00AA4580"/>
    <w:rsid w:val="00AA50E1"/>
    <w:rsid w:val="00AA68B8"/>
    <w:rsid w:val="00AB0EC9"/>
    <w:rsid w:val="00AB26FE"/>
    <w:rsid w:val="00AB297B"/>
    <w:rsid w:val="00AB556C"/>
    <w:rsid w:val="00AB58D2"/>
    <w:rsid w:val="00AC5F62"/>
    <w:rsid w:val="00AC6E6B"/>
    <w:rsid w:val="00AC70BF"/>
    <w:rsid w:val="00AD7799"/>
    <w:rsid w:val="00AE0413"/>
    <w:rsid w:val="00AE1DCC"/>
    <w:rsid w:val="00AE6DC2"/>
    <w:rsid w:val="00AE72B1"/>
    <w:rsid w:val="00AE7C31"/>
    <w:rsid w:val="00AF2873"/>
    <w:rsid w:val="00AF2E9B"/>
    <w:rsid w:val="00B02351"/>
    <w:rsid w:val="00B06495"/>
    <w:rsid w:val="00B0679A"/>
    <w:rsid w:val="00B06812"/>
    <w:rsid w:val="00B1683A"/>
    <w:rsid w:val="00B24BDF"/>
    <w:rsid w:val="00B25366"/>
    <w:rsid w:val="00B25771"/>
    <w:rsid w:val="00B26D5C"/>
    <w:rsid w:val="00B33222"/>
    <w:rsid w:val="00B4009C"/>
    <w:rsid w:val="00B402FD"/>
    <w:rsid w:val="00B429D2"/>
    <w:rsid w:val="00B458D9"/>
    <w:rsid w:val="00B46BC6"/>
    <w:rsid w:val="00B4777A"/>
    <w:rsid w:val="00B56774"/>
    <w:rsid w:val="00B572A0"/>
    <w:rsid w:val="00B60278"/>
    <w:rsid w:val="00B6082F"/>
    <w:rsid w:val="00B616F1"/>
    <w:rsid w:val="00B64DDC"/>
    <w:rsid w:val="00B724E4"/>
    <w:rsid w:val="00B7351E"/>
    <w:rsid w:val="00B762A7"/>
    <w:rsid w:val="00B77CC0"/>
    <w:rsid w:val="00B80412"/>
    <w:rsid w:val="00B8087A"/>
    <w:rsid w:val="00B81C74"/>
    <w:rsid w:val="00B84513"/>
    <w:rsid w:val="00B90671"/>
    <w:rsid w:val="00B915B0"/>
    <w:rsid w:val="00B916A6"/>
    <w:rsid w:val="00B9743C"/>
    <w:rsid w:val="00BA01D0"/>
    <w:rsid w:val="00BA1399"/>
    <w:rsid w:val="00BA3728"/>
    <w:rsid w:val="00BA4065"/>
    <w:rsid w:val="00BA483D"/>
    <w:rsid w:val="00BA4AFE"/>
    <w:rsid w:val="00BA4F26"/>
    <w:rsid w:val="00BB0401"/>
    <w:rsid w:val="00BB1470"/>
    <w:rsid w:val="00BB3903"/>
    <w:rsid w:val="00BB53D5"/>
    <w:rsid w:val="00BB622F"/>
    <w:rsid w:val="00BC0319"/>
    <w:rsid w:val="00BC08E0"/>
    <w:rsid w:val="00BC0A4A"/>
    <w:rsid w:val="00BC2167"/>
    <w:rsid w:val="00BC303B"/>
    <w:rsid w:val="00BC42F5"/>
    <w:rsid w:val="00BC7D9C"/>
    <w:rsid w:val="00BD028F"/>
    <w:rsid w:val="00BD0B49"/>
    <w:rsid w:val="00BD27A9"/>
    <w:rsid w:val="00BD55DB"/>
    <w:rsid w:val="00BE4BB8"/>
    <w:rsid w:val="00BE5FFC"/>
    <w:rsid w:val="00BF086C"/>
    <w:rsid w:val="00BF5AF2"/>
    <w:rsid w:val="00BF6A6C"/>
    <w:rsid w:val="00C00A8D"/>
    <w:rsid w:val="00C02960"/>
    <w:rsid w:val="00C0356C"/>
    <w:rsid w:val="00C0379F"/>
    <w:rsid w:val="00C03D0C"/>
    <w:rsid w:val="00C056FF"/>
    <w:rsid w:val="00C06FE5"/>
    <w:rsid w:val="00C07463"/>
    <w:rsid w:val="00C1061D"/>
    <w:rsid w:val="00C1195B"/>
    <w:rsid w:val="00C13254"/>
    <w:rsid w:val="00C13AE6"/>
    <w:rsid w:val="00C15FA0"/>
    <w:rsid w:val="00C173B6"/>
    <w:rsid w:val="00C21439"/>
    <w:rsid w:val="00C214E4"/>
    <w:rsid w:val="00C241CC"/>
    <w:rsid w:val="00C253CE"/>
    <w:rsid w:val="00C2744F"/>
    <w:rsid w:val="00C30258"/>
    <w:rsid w:val="00C42002"/>
    <w:rsid w:val="00C47BCF"/>
    <w:rsid w:val="00C513DC"/>
    <w:rsid w:val="00C5425F"/>
    <w:rsid w:val="00C602C2"/>
    <w:rsid w:val="00C609D7"/>
    <w:rsid w:val="00C61CBF"/>
    <w:rsid w:val="00C632AE"/>
    <w:rsid w:val="00C65BC2"/>
    <w:rsid w:val="00C711E5"/>
    <w:rsid w:val="00C722CC"/>
    <w:rsid w:val="00C82B0F"/>
    <w:rsid w:val="00C875B9"/>
    <w:rsid w:val="00C9178D"/>
    <w:rsid w:val="00C91BCC"/>
    <w:rsid w:val="00C91E75"/>
    <w:rsid w:val="00C91EE5"/>
    <w:rsid w:val="00C92760"/>
    <w:rsid w:val="00CA0061"/>
    <w:rsid w:val="00CA1A50"/>
    <w:rsid w:val="00CA25C6"/>
    <w:rsid w:val="00CA62BB"/>
    <w:rsid w:val="00CA6FCD"/>
    <w:rsid w:val="00CA7A37"/>
    <w:rsid w:val="00CB41C6"/>
    <w:rsid w:val="00CB5073"/>
    <w:rsid w:val="00CB6631"/>
    <w:rsid w:val="00CB6E8F"/>
    <w:rsid w:val="00CB6FF3"/>
    <w:rsid w:val="00CB70D3"/>
    <w:rsid w:val="00CB7763"/>
    <w:rsid w:val="00CC0073"/>
    <w:rsid w:val="00CC33A0"/>
    <w:rsid w:val="00CC5190"/>
    <w:rsid w:val="00CC66D7"/>
    <w:rsid w:val="00CC6C15"/>
    <w:rsid w:val="00CC6CA4"/>
    <w:rsid w:val="00CC7C33"/>
    <w:rsid w:val="00CD1043"/>
    <w:rsid w:val="00CD532E"/>
    <w:rsid w:val="00CD7001"/>
    <w:rsid w:val="00CD77F9"/>
    <w:rsid w:val="00CE4779"/>
    <w:rsid w:val="00CE5B94"/>
    <w:rsid w:val="00CE7B99"/>
    <w:rsid w:val="00CF0709"/>
    <w:rsid w:val="00CF0DB4"/>
    <w:rsid w:val="00CF3462"/>
    <w:rsid w:val="00CF3EAB"/>
    <w:rsid w:val="00CF738E"/>
    <w:rsid w:val="00D019E2"/>
    <w:rsid w:val="00D064F0"/>
    <w:rsid w:val="00D116E2"/>
    <w:rsid w:val="00D12387"/>
    <w:rsid w:val="00D12835"/>
    <w:rsid w:val="00D12F5F"/>
    <w:rsid w:val="00D13402"/>
    <w:rsid w:val="00D13BB9"/>
    <w:rsid w:val="00D14FD7"/>
    <w:rsid w:val="00D164EC"/>
    <w:rsid w:val="00D21329"/>
    <w:rsid w:val="00D21E0C"/>
    <w:rsid w:val="00D21FE6"/>
    <w:rsid w:val="00D23A05"/>
    <w:rsid w:val="00D24391"/>
    <w:rsid w:val="00D25FFF"/>
    <w:rsid w:val="00D26FB2"/>
    <w:rsid w:val="00D30668"/>
    <w:rsid w:val="00D333F7"/>
    <w:rsid w:val="00D408E3"/>
    <w:rsid w:val="00D41C90"/>
    <w:rsid w:val="00D43A2F"/>
    <w:rsid w:val="00D43A63"/>
    <w:rsid w:val="00D44FF8"/>
    <w:rsid w:val="00D46E32"/>
    <w:rsid w:val="00D50680"/>
    <w:rsid w:val="00D513AC"/>
    <w:rsid w:val="00D61F95"/>
    <w:rsid w:val="00D623DE"/>
    <w:rsid w:val="00D62CE3"/>
    <w:rsid w:val="00D6529F"/>
    <w:rsid w:val="00D66E34"/>
    <w:rsid w:val="00D74950"/>
    <w:rsid w:val="00D74AF2"/>
    <w:rsid w:val="00D75C98"/>
    <w:rsid w:val="00D81259"/>
    <w:rsid w:val="00D81C6C"/>
    <w:rsid w:val="00D83674"/>
    <w:rsid w:val="00D8390B"/>
    <w:rsid w:val="00D94C67"/>
    <w:rsid w:val="00D95CC2"/>
    <w:rsid w:val="00DA255B"/>
    <w:rsid w:val="00DA5FEE"/>
    <w:rsid w:val="00DB32E2"/>
    <w:rsid w:val="00DB498C"/>
    <w:rsid w:val="00DB538D"/>
    <w:rsid w:val="00DC0FD9"/>
    <w:rsid w:val="00DC31D5"/>
    <w:rsid w:val="00DC411E"/>
    <w:rsid w:val="00DC47A6"/>
    <w:rsid w:val="00DD07E4"/>
    <w:rsid w:val="00DD38F9"/>
    <w:rsid w:val="00DD7445"/>
    <w:rsid w:val="00DD7698"/>
    <w:rsid w:val="00DE1754"/>
    <w:rsid w:val="00DE4077"/>
    <w:rsid w:val="00DE4357"/>
    <w:rsid w:val="00DE580E"/>
    <w:rsid w:val="00DE6B3D"/>
    <w:rsid w:val="00DF0D6B"/>
    <w:rsid w:val="00DF7E71"/>
    <w:rsid w:val="00E01391"/>
    <w:rsid w:val="00E047D5"/>
    <w:rsid w:val="00E0728D"/>
    <w:rsid w:val="00E072E3"/>
    <w:rsid w:val="00E102F0"/>
    <w:rsid w:val="00E13028"/>
    <w:rsid w:val="00E1511A"/>
    <w:rsid w:val="00E15D33"/>
    <w:rsid w:val="00E16CD9"/>
    <w:rsid w:val="00E16F1A"/>
    <w:rsid w:val="00E23E9B"/>
    <w:rsid w:val="00E272CE"/>
    <w:rsid w:val="00E320E4"/>
    <w:rsid w:val="00E32506"/>
    <w:rsid w:val="00E41EF5"/>
    <w:rsid w:val="00E447DD"/>
    <w:rsid w:val="00E45CBC"/>
    <w:rsid w:val="00E5569A"/>
    <w:rsid w:val="00E60BE3"/>
    <w:rsid w:val="00E614FA"/>
    <w:rsid w:val="00E61F84"/>
    <w:rsid w:val="00E64C3A"/>
    <w:rsid w:val="00E6771A"/>
    <w:rsid w:val="00E72534"/>
    <w:rsid w:val="00E72D34"/>
    <w:rsid w:val="00E776C1"/>
    <w:rsid w:val="00E81DF1"/>
    <w:rsid w:val="00E834EE"/>
    <w:rsid w:val="00E83C02"/>
    <w:rsid w:val="00E83E39"/>
    <w:rsid w:val="00E84823"/>
    <w:rsid w:val="00E8621E"/>
    <w:rsid w:val="00E8692E"/>
    <w:rsid w:val="00E87031"/>
    <w:rsid w:val="00E91769"/>
    <w:rsid w:val="00E91AE6"/>
    <w:rsid w:val="00E92812"/>
    <w:rsid w:val="00E942AD"/>
    <w:rsid w:val="00E96B3A"/>
    <w:rsid w:val="00EA0738"/>
    <w:rsid w:val="00EA6FF2"/>
    <w:rsid w:val="00EA7CB9"/>
    <w:rsid w:val="00EA7E4F"/>
    <w:rsid w:val="00EB080B"/>
    <w:rsid w:val="00EC0129"/>
    <w:rsid w:val="00EC103F"/>
    <w:rsid w:val="00EC4334"/>
    <w:rsid w:val="00EC4E09"/>
    <w:rsid w:val="00EC7AD4"/>
    <w:rsid w:val="00ED0899"/>
    <w:rsid w:val="00ED1855"/>
    <w:rsid w:val="00ED1CBF"/>
    <w:rsid w:val="00ED21AE"/>
    <w:rsid w:val="00ED3F9A"/>
    <w:rsid w:val="00ED7AC1"/>
    <w:rsid w:val="00EE026B"/>
    <w:rsid w:val="00EE27F0"/>
    <w:rsid w:val="00EE49BF"/>
    <w:rsid w:val="00EF3B22"/>
    <w:rsid w:val="00EF656E"/>
    <w:rsid w:val="00EF7E43"/>
    <w:rsid w:val="00F010C9"/>
    <w:rsid w:val="00F04F6A"/>
    <w:rsid w:val="00F058C7"/>
    <w:rsid w:val="00F06A3F"/>
    <w:rsid w:val="00F10367"/>
    <w:rsid w:val="00F10B00"/>
    <w:rsid w:val="00F10D1A"/>
    <w:rsid w:val="00F14B66"/>
    <w:rsid w:val="00F14D89"/>
    <w:rsid w:val="00F27D21"/>
    <w:rsid w:val="00F376F9"/>
    <w:rsid w:val="00F416C0"/>
    <w:rsid w:val="00F42EAB"/>
    <w:rsid w:val="00F44057"/>
    <w:rsid w:val="00F45251"/>
    <w:rsid w:val="00F45518"/>
    <w:rsid w:val="00F45BE4"/>
    <w:rsid w:val="00F50F20"/>
    <w:rsid w:val="00F528A1"/>
    <w:rsid w:val="00F536B5"/>
    <w:rsid w:val="00F6603D"/>
    <w:rsid w:val="00F72D78"/>
    <w:rsid w:val="00F73595"/>
    <w:rsid w:val="00F752D8"/>
    <w:rsid w:val="00F811E5"/>
    <w:rsid w:val="00F81519"/>
    <w:rsid w:val="00F8278B"/>
    <w:rsid w:val="00F86742"/>
    <w:rsid w:val="00F9070C"/>
    <w:rsid w:val="00F9100D"/>
    <w:rsid w:val="00F913B6"/>
    <w:rsid w:val="00F92A8B"/>
    <w:rsid w:val="00F93391"/>
    <w:rsid w:val="00F944E1"/>
    <w:rsid w:val="00F9463D"/>
    <w:rsid w:val="00F97F1F"/>
    <w:rsid w:val="00FA2954"/>
    <w:rsid w:val="00FA4399"/>
    <w:rsid w:val="00FA78BE"/>
    <w:rsid w:val="00FB40D7"/>
    <w:rsid w:val="00FB410E"/>
    <w:rsid w:val="00FC124F"/>
    <w:rsid w:val="00FC2140"/>
    <w:rsid w:val="00FC218E"/>
    <w:rsid w:val="00FC35EE"/>
    <w:rsid w:val="00FC7DFB"/>
    <w:rsid w:val="00FD1AD7"/>
    <w:rsid w:val="00FD5A2F"/>
    <w:rsid w:val="00FD77C5"/>
    <w:rsid w:val="00FE0E78"/>
    <w:rsid w:val="00FE289F"/>
    <w:rsid w:val="00FE2B08"/>
    <w:rsid w:val="00FE4AD1"/>
    <w:rsid w:val="00FE57E0"/>
    <w:rsid w:val="00FE5DDA"/>
    <w:rsid w:val="00FE6E04"/>
    <w:rsid w:val="00FF3B47"/>
    <w:rsid w:val="00FF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4C858"/>
  <w15:chartTrackingRefBased/>
  <w15:docId w15:val="{1AEE530D-3AA5-4DE2-B3D2-E2FFDB80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Pr>
      <w:rFonts w:ascii="Courier New" w:hAnsi="Courier New"/>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PlainTextChar">
    <w:name w:val="Plain Text Char"/>
    <w:link w:val="PlainText"/>
    <w:qFormat/>
    <w:rsid w:val="00033CD9"/>
    <w:rPr>
      <w:rFonts w:ascii="Courier New" w:hAnsi="Courier New"/>
    </w:rPr>
  </w:style>
  <w:style w:type="paragraph" w:styleId="BalloonText">
    <w:name w:val="Balloon Text"/>
    <w:basedOn w:val="Normal"/>
    <w:link w:val="BalloonTextChar"/>
    <w:rsid w:val="002D47DE"/>
    <w:rPr>
      <w:rFonts w:ascii="Segoe UI" w:hAnsi="Segoe UI" w:cs="Segoe UI"/>
      <w:sz w:val="18"/>
      <w:szCs w:val="18"/>
    </w:rPr>
  </w:style>
  <w:style w:type="character" w:customStyle="1" w:styleId="BalloonTextChar">
    <w:name w:val="Balloon Text Char"/>
    <w:link w:val="BalloonText"/>
    <w:rsid w:val="002D47DE"/>
    <w:rPr>
      <w:rFonts w:ascii="Segoe UI" w:hAnsi="Segoe UI" w:cs="Segoe UI"/>
      <w:sz w:val="18"/>
      <w:szCs w:val="18"/>
    </w:rPr>
  </w:style>
  <w:style w:type="paragraph" w:styleId="Header">
    <w:name w:val="header"/>
    <w:basedOn w:val="Normal"/>
    <w:link w:val="HeaderChar"/>
    <w:uiPriority w:val="99"/>
    <w:rsid w:val="002978B0"/>
    <w:pPr>
      <w:tabs>
        <w:tab w:val="center" w:pos="4680"/>
        <w:tab w:val="right" w:pos="9360"/>
      </w:tabs>
    </w:pPr>
  </w:style>
  <w:style w:type="character" w:customStyle="1" w:styleId="HeaderChar">
    <w:name w:val="Header Char"/>
    <w:basedOn w:val="DefaultParagraphFont"/>
    <w:link w:val="Header"/>
    <w:uiPriority w:val="99"/>
    <w:rsid w:val="002978B0"/>
  </w:style>
  <w:style w:type="character" w:customStyle="1" w:styleId="FooterChar">
    <w:name w:val="Footer Char"/>
    <w:basedOn w:val="DefaultParagraphFont"/>
    <w:link w:val="Footer"/>
    <w:uiPriority w:val="99"/>
    <w:rsid w:val="002978B0"/>
  </w:style>
  <w:style w:type="paragraph" w:styleId="NoSpacing">
    <w:name w:val="No Spacing"/>
    <w:uiPriority w:val="1"/>
    <w:qFormat/>
    <w:rsid w:val="00473273"/>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34"/>
    <w:qFormat/>
    <w:rsid w:val="00E64C3A"/>
    <w:pPr>
      <w:ind w:left="720"/>
      <w:contextualSpacing/>
    </w:pPr>
  </w:style>
  <w:style w:type="paragraph" w:customStyle="1" w:styleId="Default">
    <w:name w:val="Default"/>
    <w:rsid w:val="00377FC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27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5142de-cc13-4ddc-97ab-6a9695554d67">
      <Terms xmlns="http://schemas.microsoft.com/office/infopath/2007/PartnerControls"/>
    </lcf76f155ced4ddcb4097134ff3c332f>
    <TaxCatchAll xmlns="9ba63893-8a7e-491c-a36c-5102f87f94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BFC04476733F448030C7283BB2EBFF" ma:contentTypeVersion="15" ma:contentTypeDescription="Create a new document." ma:contentTypeScope="" ma:versionID="bb4de3079eebd42b3ba4b9d595b142ac">
  <xsd:schema xmlns:xsd="http://www.w3.org/2001/XMLSchema" xmlns:xs="http://www.w3.org/2001/XMLSchema" xmlns:p="http://schemas.microsoft.com/office/2006/metadata/properties" xmlns:ns2="9ba63893-8a7e-491c-a36c-5102f87f94b7" xmlns:ns3="f05142de-cc13-4ddc-97ab-6a9695554d67" targetNamespace="http://schemas.microsoft.com/office/2006/metadata/properties" ma:root="true" ma:fieldsID="b6493c99707b0f6f48c3d21fd7564bdf" ns2:_="" ns3:_="">
    <xsd:import namespace="9ba63893-8a7e-491c-a36c-5102f87f94b7"/>
    <xsd:import namespace="f05142de-cc13-4ddc-97ab-6a9695554d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63893-8a7e-491c-a36c-5102f87f94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b2145-5578-4d18-9634-1a10c0983c67}" ma:internalName="TaxCatchAll" ma:showField="CatchAllData" ma:web="9ba63893-8a7e-491c-a36c-5102f87f94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5142de-cc13-4ddc-97ab-6a9695554d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a70ed6-322f-410e-bfd5-60e00da62f7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29697-C783-4168-93DF-CCF76684CC71}">
  <ds:schemaRefs>
    <ds:schemaRef ds:uri="http://schemas.openxmlformats.org/officeDocument/2006/bibliography"/>
  </ds:schemaRefs>
</ds:datastoreItem>
</file>

<file path=customXml/itemProps2.xml><?xml version="1.0" encoding="utf-8"?>
<ds:datastoreItem xmlns:ds="http://schemas.openxmlformats.org/officeDocument/2006/customXml" ds:itemID="{F40FC900-F4E6-46A2-9576-0C19748036B0}">
  <ds:schemaRefs>
    <ds:schemaRef ds:uri="http://schemas.microsoft.com/sharepoint/v3/contenttype/forms"/>
  </ds:schemaRefs>
</ds:datastoreItem>
</file>

<file path=customXml/itemProps3.xml><?xml version="1.0" encoding="utf-8"?>
<ds:datastoreItem xmlns:ds="http://schemas.openxmlformats.org/officeDocument/2006/customXml" ds:itemID="{32737E27-2B8C-444D-91DC-FDC938D06B84}">
  <ds:schemaRefs>
    <ds:schemaRef ds:uri="http://schemas.microsoft.com/office/2006/metadata/properties"/>
    <ds:schemaRef ds:uri="http://schemas.microsoft.com/office/infopath/2007/PartnerControls"/>
    <ds:schemaRef ds:uri="f05142de-cc13-4ddc-97ab-6a9695554d67"/>
    <ds:schemaRef ds:uri="9ba63893-8a7e-491c-a36c-5102f87f94b7"/>
  </ds:schemaRefs>
</ds:datastoreItem>
</file>

<file path=customXml/itemProps4.xml><?xml version="1.0" encoding="utf-8"?>
<ds:datastoreItem xmlns:ds="http://schemas.openxmlformats.org/officeDocument/2006/customXml" ds:itemID="{6BB4FA95-3EC6-451D-9AC8-AB77EA05C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63893-8a7e-491c-a36c-5102f87f94b7"/>
    <ds:schemaRef ds:uri="f05142de-cc13-4ddc-97ab-6a9695554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937</Words>
  <Characters>5300</Characters>
  <Application>Microsoft Office Word</Application>
  <DocSecurity>0</DocSecurity>
  <Lines>139</Lines>
  <Paragraphs>33</Paragraphs>
  <ScaleCrop>false</ScaleCrop>
  <HeadingPairs>
    <vt:vector size="2" baseType="variant">
      <vt:variant>
        <vt:lpstr>Title</vt:lpstr>
      </vt:variant>
      <vt:variant>
        <vt:i4>1</vt:i4>
      </vt:variant>
    </vt:vector>
  </HeadingPairs>
  <TitlesOfParts>
    <vt:vector size="1" baseType="lpstr">
      <vt:lpstr>þ  _   _     ° T   Ð     ÿÿÿÿÿÿÿÿ    ·   š   €</vt:lpstr>
    </vt:vector>
  </TitlesOfParts>
  <Company>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  _   _     ° T   Ð     ÿÿÿÿÿÿÿÿ    ·   š   €</dc:title>
  <dc:subject/>
  <dc:creator>A VALUED CUSTOMER</dc:creator>
  <cp:keywords/>
  <cp:lastModifiedBy>Karie Killgore</cp:lastModifiedBy>
  <cp:revision>4</cp:revision>
  <cp:lastPrinted>2025-05-06T21:11:00Z</cp:lastPrinted>
  <dcterms:created xsi:type="dcterms:W3CDTF">2025-10-08T14:07:00Z</dcterms:created>
  <dcterms:modified xsi:type="dcterms:W3CDTF">2025-10-08T14:09:00Z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0x0101007ABFC04476733F448030C7283BB2EBFF</vt:lpwstr>
  </property>
  <property fmtid="{D5CDD505-2E9C-101B-9397-08002B2CF9AE}" pid="3" name="Order">
    <vt:r8>48800</vt:r8>
  </property>
  <property fmtid="{D5CDD505-2E9C-101B-9397-08002B2CF9AE}" pid="4" name="MediaServiceImageTags">
    <vt:lpwstr/>
  </property>
</Properties>
</file>